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7" w:type="dxa"/>
        <w:tblLayout w:type="fixed"/>
        <w:tblLook w:val="04A0"/>
      </w:tblPr>
      <w:tblGrid>
        <w:gridCol w:w="1797"/>
        <w:gridCol w:w="900"/>
        <w:gridCol w:w="147"/>
        <w:gridCol w:w="213"/>
        <w:gridCol w:w="1050"/>
        <w:gridCol w:w="1386"/>
        <w:gridCol w:w="421"/>
        <w:gridCol w:w="1034"/>
        <w:gridCol w:w="450"/>
        <w:gridCol w:w="217"/>
        <w:gridCol w:w="1742"/>
      </w:tblGrid>
      <w:tr w:rsidR="0098255A">
        <w:trPr>
          <w:trHeight w:val="750"/>
        </w:trPr>
        <w:tc>
          <w:tcPr>
            <w:tcW w:w="935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255A" w:rsidRDefault="009478C0">
            <w:pPr>
              <w:widowControl/>
              <w:autoSpaceDE w:val="0"/>
              <w:spacing w:line="560" w:lineRule="exact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附件：</w:t>
            </w:r>
          </w:p>
          <w:p w:rsidR="0098255A" w:rsidRDefault="009478C0">
            <w:pPr>
              <w:widowControl/>
              <w:autoSpaceDE w:val="0"/>
              <w:spacing w:line="560" w:lineRule="exact"/>
              <w:jc w:val="center"/>
              <w:rPr>
                <w:rFonts w:ascii="方正小标宋简体" w:eastAsia="方正小标宋简体" w:hAnsi="宋体"/>
                <w:sz w:val="44"/>
                <w:szCs w:val="44"/>
              </w:rPr>
            </w:pPr>
            <w:r>
              <w:rPr>
                <w:rFonts w:ascii="方正小标宋简体" w:eastAsia="方正小标宋简体" w:hAnsi="宋体" w:hint="eastAsia"/>
                <w:sz w:val="44"/>
                <w:szCs w:val="44"/>
              </w:rPr>
              <w:t>绍兴市直人才公租房租赁申请表</w:t>
            </w:r>
          </w:p>
        </w:tc>
      </w:tr>
      <w:tr w:rsidR="0098255A">
        <w:trPr>
          <w:trHeight w:val="51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Pr="0027171A" w:rsidRDefault="009478C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="0027171A" w:rsidRPr="0027171A"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张三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="0027171A">
              <w:rPr>
                <w:rFonts w:ascii="仿宋" w:eastAsia="仿宋" w:hAnsi="仿宋" w:cs="宋体" w:hint="eastAsia"/>
                <w:kern w:val="0"/>
                <w:sz w:val="24"/>
              </w:rPr>
              <w:t>男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首缴社保</w:t>
            </w:r>
          </w:p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="0027171A">
              <w:rPr>
                <w:rFonts w:ascii="仿宋" w:eastAsia="仿宋" w:hAnsi="仿宋" w:cs="宋体" w:hint="eastAsia"/>
                <w:kern w:val="0"/>
                <w:sz w:val="24"/>
              </w:rPr>
              <w:t>XX年X月</w:t>
            </w:r>
          </w:p>
        </w:tc>
      </w:tr>
      <w:tr w:rsidR="0098255A">
        <w:trPr>
          <w:trHeight w:val="51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="0027171A">
              <w:rPr>
                <w:rFonts w:ascii="仿宋" w:eastAsia="仿宋" w:hAnsi="仿宋" w:cs="宋体" w:hint="eastAsia"/>
                <w:kern w:val="0"/>
                <w:sz w:val="24"/>
              </w:rPr>
              <w:t>浙江丽水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="0027171A">
              <w:rPr>
                <w:rFonts w:ascii="仿宋" w:eastAsia="仿宋" w:hAnsi="仿宋" w:cs="宋体" w:hint="eastAsia"/>
                <w:kern w:val="0"/>
                <w:sz w:val="24"/>
              </w:rPr>
              <w:t>XX学校</w:t>
            </w:r>
          </w:p>
        </w:tc>
      </w:tr>
      <w:tr w:rsidR="0098255A">
        <w:trPr>
          <w:trHeight w:val="427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="0027171A">
              <w:rPr>
                <w:rFonts w:ascii="仿宋" w:eastAsia="仿宋" w:hAnsi="仿宋" w:cs="宋体" w:hint="eastAsia"/>
                <w:kern w:val="0"/>
                <w:sz w:val="24"/>
              </w:rPr>
              <w:t>本科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="0027171A">
              <w:rPr>
                <w:rFonts w:ascii="仿宋" w:eastAsia="仿宋" w:hAnsi="仿宋" w:cs="宋体" w:hint="eastAsia"/>
                <w:kern w:val="0"/>
                <w:sz w:val="24"/>
              </w:rPr>
              <w:t>XX年X月</w:t>
            </w:r>
          </w:p>
        </w:tc>
      </w:tr>
      <w:tr w:rsidR="0098255A">
        <w:trPr>
          <w:trHeight w:val="313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="0027171A">
              <w:rPr>
                <w:rFonts w:ascii="仿宋" w:eastAsia="仿宋" w:hAnsi="仿宋" w:cs="宋体" w:hint="eastAsia"/>
                <w:kern w:val="0"/>
                <w:sz w:val="24"/>
              </w:rPr>
              <w:t>130XXX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单位性质</w:t>
            </w: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  <w:r w:rsidR="0027171A">
              <w:rPr>
                <w:rFonts w:ascii="仿宋" w:eastAsia="仿宋" w:hAnsi="仿宋" w:cs="宋体" w:hint="eastAsia"/>
                <w:kern w:val="0"/>
                <w:sz w:val="24"/>
              </w:rPr>
              <w:t>XXX</w:t>
            </w:r>
          </w:p>
        </w:tc>
      </w:tr>
      <w:tr w:rsidR="0098255A">
        <w:trPr>
          <w:trHeight w:val="466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所聘单位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27171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XXXX单位</w:t>
            </w:r>
          </w:p>
        </w:tc>
      </w:tr>
      <w:tr w:rsidR="0098255A">
        <w:trPr>
          <w:trHeight w:val="7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255A" w:rsidRDefault="0027171A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330XXX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申请租赁区块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255A" w:rsidRDefault="0027171A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XXX</w:t>
            </w:r>
          </w:p>
        </w:tc>
      </w:tr>
      <w:tr w:rsidR="0098255A">
        <w:trPr>
          <w:trHeight w:val="70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autoSpaceDE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是否已享受购租房补贴</w:t>
            </w: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255A" w:rsidRDefault="0027171A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XXX</w:t>
            </w: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是否曾入住越城区行政区域内其他人才公租房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255A" w:rsidRDefault="0027171A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</w:rPr>
              <w:t>XXX</w:t>
            </w:r>
          </w:p>
        </w:tc>
      </w:tr>
      <w:tr w:rsidR="0098255A">
        <w:trPr>
          <w:trHeight w:val="284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27171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XX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8255A" w:rsidRDefault="009478C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配偶姓名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255A" w:rsidRDefault="002717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XX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配偶身份证号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255A" w:rsidRDefault="002717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XX</w:t>
            </w:r>
          </w:p>
        </w:tc>
      </w:tr>
      <w:tr w:rsidR="0098255A">
        <w:trPr>
          <w:trHeight w:val="790"/>
        </w:trPr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</w:t>
            </w:r>
          </w:p>
          <w:p w:rsidR="0098255A" w:rsidRDefault="009478C0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申请</w:t>
            </w:r>
          </w:p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意向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本人承诺：以上内容及所附材料均真实有效，并自觉遵守租住协议，如提供虚假信息或违反租住协议，由此引发的一切后果由本人承担。</w:t>
            </w:r>
          </w:p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申请人签字：</w:t>
            </w:r>
          </w:p>
        </w:tc>
      </w:tr>
      <w:tr w:rsidR="0098255A">
        <w:trPr>
          <w:trHeight w:val="217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8255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98255A">
        <w:trPr>
          <w:trHeight w:val="1067"/>
        </w:trPr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  <w:p w:rsidR="0098255A" w:rsidRDefault="009478C0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8255A" w:rsidRDefault="009478C0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本单位同意承租人申请并承诺：承租人在租住期限内有下列情形之一的，本单位有义务告知人才公寓经营管理部门；如不遵守承诺，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年内本单位不再申请人才公寓。</w:t>
            </w:r>
          </w:p>
        </w:tc>
      </w:tr>
      <w:tr w:rsidR="0098255A">
        <w:trPr>
          <w:trHeight w:val="377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8255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8255A" w:rsidRDefault="009478C0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（一）租住人由单位或个人自行解决了住房的；</w:t>
            </w:r>
          </w:p>
        </w:tc>
      </w:tr>
      <w:tr w:rsidR="0098255A">
        <w:trPr>
          <w:trHeight w:val="550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8255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8255A" w:rsidRDefault="009478C0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（二）调离市区，辞职、辞退或自动离职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个月内未在市区重新就业创业的；</w:t>
            </w:r>
          </w:p>
        </w:tc>
      </w:tr>
      <w:tr w:rsidR="0098255A">
        <w:trPr>
          <w:trHeight w:val="412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8255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8255A" w:rsidRDefault="009478C0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（三）在市区变动工作未重新办理租住手续的；</w:t>
            </w:r>
          </w:p>
        </w:tc>
      </w:tr>
      <w:tr w:rsidR="0098255A">
        <w:trPr>
          <w:trHeight w:val="383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8255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8255A" w:rsidRDefault="009478C0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（四）转租、转借或改变住房用途的；</w:t>
            </w:r>
          </w:p>
        </w:tc>
      </w:tr>
      <w:tr w:rsidR="0098255A">
        <w:trPr>
          <w:trHeight w:val="343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8255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8255A" w:rsidRDefault="009478C0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（五）损坏房屋及设施拒不赔偿，或擅自装修拒不恢复原状的；</w:t>
            </w:r>
          </w:p>
        </w:tc>
      </w:tr>
      <w:tr w:rsidR="0098255A">
        <w:trPr>
          <w:trHeight w:val="393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8255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8255A" w:rsidRDefault="009478C0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（六）超过规定最长租期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年的；</w:t>
            </w:r>
          </w:p>
        </w:tc>
      </w:tr>
      <w:tr w:rsidR="0098255A">
        <w:trPr>
          <w:trHeight w:val="393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8255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8255A" w:rsidRDefault="009478C0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（七）已享受过购租房补贴的；</w:t>
            </w:r>
          </w:p>
        </w:tc>
      </w:tr>
      <w:tr w:rsidR="0098255A">
        <w:trPr>
          <w:trHeight w:val="243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8255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8255A" w:rsidRDefault="009478C0">
            <w:pPr>
              <w:widowControl/>
              <w:autoSpaceDE w:val="0"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（八）有其他违反租住协议的行为。</w:t>
            </w:r>
          </w:p>
        </w:tc>
      </w:tr>
      <w:tr w:rsidR="0098255A">
        <w:trPr>
          <w:trHeight w:val="510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8255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255A" w:rsidRDefault="009478C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承诺单位联系人：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255A" w:rsidRDefault="0098255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255A" w:rsidRDefault="009478C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联系电话：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8255A">
        <w:trPr>
          <w:trHeight w:val="275"/>
        </w:trPr>
        <w:tc>
          <w:tcPr>
            <w:tcW w:w="17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8255A" w:rsidRDefault="0098255A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5A" w:rsidRDefault="009478C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5A" w:rsidRDefault="0098255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5A" w:rsidRDefault="0098255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255A" w:rsidRDefault="009478C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单位盖章</w:t>
            </w:r>
          </w:p>
          <w:p w:rsidR="0098255A" w:rsidRDefault="009478C0">
            <w:pPr>
              <w:widowControl/>
              <w:spacing w:line="24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98255A">
        <w:trPr>
          <w:trHeight w:val="78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人社部门</w:t>
            </w:r>
          </w:p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8255A" w:rsidRDefault="009478C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5A" w:rsidRDefault="0098255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8255A" w:rsidRDefault="0098255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34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8255A" w:rsidRDefault="0098255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8255A" w:rsidRDefault="009478C0">
            <w:pPr>
              <w:widowControl/>
              <w:spacing w:line="24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98255A">
        <w:trPr>
          <w:trHeight w:val="551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8255A" w:rsidRDefault="009478C0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8255A" w:rsidRDefault="009478C0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经营管理部门联系人：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</w:tc>
      </w:tr>
    </w:tbl>
    <w:p w:rsidR="0098255A" w:rsidRDefault="0098255A">
      <w:bookmarkStart w:id="0" w:name="_GoBack"/>
      <w:bookmarkEnd w:id="0"/>
    </w:p>
    <w:sectPr w:rsidR="0098255A" w:rsidSect="00982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C0" w:rsidRDefault="009478C0" w:rsidP="0027171A">
      <w:r>
        <w:separator/>
      </w:r>
    </w:p>
  </w:endnote>
  <w:endnote w:type="continuationSeparator" w:id="1">
    <w:p w:rsidR="009478C0" w:rsidRDefault="009478C0" w:rsidP="00271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C0" w:rsidRDefault="009478C0" w:rsidP="0027171A">
      <w:r>
        <w:separator/>
      </w:r>
    </w:p>
  </w:footnote>
  <w:footnote w:type="continuationSeparator" w:id="1">
    <w:p w:rsidR="009478C0" w:rsidRDefault="009478C0" w:rsidP="00271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55A"/>
    <w:rsid w:val="0027171A"/>
    <w:rsid w:val="009478C0"/>
    <w:rsid w:val="0098255A"/>
    <w:rsid w:val="4D29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55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7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7171A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271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7171A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俞泽英</cp:lastModifiedBy>
  <cp:revision>2</cp:revision>
  <dcterms:created xsi:type="dcterms:W3CDTF">2019-12-03T03:22:00Z</dcterms:created>
  <dcterms:modified xsi:type="dcterms:W3CDTF">2019-12-13T06:53:00Z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