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附件：</w:t>
      </w:r>
    </w:p>
    <w:p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绍兴市引进高校毕业生房票补贴申请表</w:t>
      </w:r>
    </w:p>
    <w:tbl>
      <w:tblPr>
        <w:tblStyle w:val="2"/>
        <w:tblW w:w="88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6"/>
        <w:gridCol w:w="825"/>
        <w:gridCol w:w="605"/>
        <w:gridCol w:w="918"/>
        <w:gridCol w:w="567"/>
        <w:gridCol w:w="525"/>
        <w:gridCol w:w="720"/>
        <w:gridCol w:w="732"/>
        <w:gridCol w:w="741"/>
        <w:gridCol w:w="100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出生日期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6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贯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称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0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全日制最高学历、学位</w:t>
            </w:r>
          </w:p>
        </w:tc>
        <w:tc>
          <w:tcPr>
            <w:tcW w:w="1436" w:type="dxa"/>
            <w:gridSpan w:val="3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pacing w:val="-20"/>
                <w:sz w:val="28"/>
                <w:szCs w:val="28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身份证件号码</w:t>
            </w:r>
          </w:p>
        </w:tc>
        <w:tc>
          <w:tcPr>
            <w:tcW w:w="3206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76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毕业学</w:t>
            </w:r>
            <w:bookmarkStart w:id="0" w:name="_GoBack"/>
            <w:bookmarkEnd w:id="0"/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校及专业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76" w:type="dxa"/>
            <w:gridSpan w:val="4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5936" w:type="dxa"/>
            <w:gridSpan w:val="8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876" w:type="dxa"/>
            <w:gridSpan w:val="4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来绍前工作单位及职务</w:t>
            </w:r>
          </w:p>
        </w:tc>
        <w:tc>
          <w:tcPr>
            <w:tcW w:w="5936" w:type="dxa"/>
            <w:gridSpan w:val="8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71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来绍工作时间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85" w:type="dxa"/>
            <w:gridSpan w:val="6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来绍首次缴纳社保时间</w:t>
            </w:r>
          </w:p>
        </w:tc>
        <w:tc>
          <w:tcPr>
            <w:tcW w:w="1633" w:type="dxa"/>
            <w:vAlign w:val="center"/>
          </w:tcPr>
          <w:p>
            <w:pPr>
              <w:spacing w:after="0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2271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所属人才类别</w:t>
            </w:r>
          </w:p>
        </w:tc>
        <w:tc>
          <w:tcPr>
            <w:tcW w:w="6541" w:type="dxa"/>
            <w:gridSpan w:val="9"/>
          </w:tcPr>
          <w:p>
            <w:pPr>
              <w:spacing w:after="0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□全日制博士研究生      □副高职称人员  </w:t>
            </w:r>
          </w:p>
          <w:p>
            <w:pPr>
              <w:spacing w:after="0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□高级技师        □全日制硕士研究生</w:t>
            </w:r>
          </w:p>
          <w:p>
            <w:pPr>
              <w:spacing w:after="0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□全日制“双一流”高校本科毕业生</w:t>
            </w:r>
          </w:p>
          <w:p>
            <w:pPr>
              <w:spacing w:after="0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□全日制其他普通高校本科毕业生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271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是否列入紧缺专业人才需求目录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spacing w:after="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pacing w:after="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补贴标准上浮比例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271" w:type="dxa"/>
            <w:gridSpan w:val="3"/>
            <w:vAlign w:val="center"/>
          </w:tcPr>
          <w:p>
            <w:pPr>
              <w:spacing w:after="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申请房票</w:t>
            </w:r>
          </w:p>
          <w:p>
            <w:pPr>
              <w:spacing w:after="0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补贴额度</w:t>
            </w:r>
          </w:p>
        </w:tc>
        <w:tc>
          <w:tcPr>
            <w:tcW w:w="6541" w:type="dxa"/>
            <w:gridSpan w:val="9"/>
            <w:vAlign w:val="center"/>
          </w:tcPr>
          <w:p>
            <w:pPr>
              <w:spacing w:after="0" w:line="36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Times New Roman" w:hAnsi="Times New Roman" w:eastAsia="仿宋_GB2312"/>
                <w:kern w:val="2"/>
                <w:sz w:val="28"/>
                <w:szCs w:val="28"/>
              </w:rPr>
              <w:t>￥____________</w:t>
            </w:r>
            <w:r>
              <w:rPr>
                <w:rFonts w:ascii="Times New Roman" w:hAnsi="Times New Roman" w:eastAsia="仿宋_GB2312"/>
                <w:kern w:val="2"/>
                <w:sz w:val="28"/>
                <w:szCs w:val="28"/>
              </w:rPr>
              <w:t>；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大写___________元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8812" w:type="dxa"/>
            <w:gridSpan w:val="12"/>
          </w:tcPr>
          <w:p>
            <w:pPr>
              <w:spacing w:beforeLines="50" w:after="0" w:line="280" w:lineRule="exact"/>
              <w:ind w:firstLine="548" w:firstLineChars="196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/>
                <w:sz w:val="28"/>
                <w:szCs w:val="28"/>
              </w:rPr>
              <w:t>本人承诺：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本人来绍工作后未购买过商品住房，且在绍未享受过保障性住房、房改房等优惠政策，并承诺对填报内容和提供材料的真实性负责，房票补贴用于本人来绍后首次购房且5年内不上市交易，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购房后未满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5年辞职离开绍兴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或转让的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，承诺按缺口比例退还人才房票补贴。</w:t>
            </w:r>
          </w:p>
          <w:p>
            <w:pPr>
              <w:spacing w:after="0" w:line="2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after="0" w:line="280" w:lineRule="exact"/>
              <w:ind w:firstLine="5460" w:firstLineChars="19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申请人签名：</w:t>
            </w:r>
          </w:p>
          <w:p>
            <w:pPr>
              <w:spacing w:after="0" w:line="280" w:lineRule="exact"/>
              <w:ind w:firstLine="6160" w:firstLineChars="2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8812" w:type="dxa"/>
            <w:gridSpan w:val="12"/>
            <w:vAlign w:val="center"/>
          </w:tcPr>
          <w:p>
            <w:pPr>
              <w:spacing w:after="0" w:line="3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人才所在单位意见：</w:t>
            </w:r>
          </w:p>
          <w:p>
            <w:pPr>
              <w:widowControl w:val="0"/>
              <w:spacing w:beforeLines="50" w:after="0" w:line="320" w:lineRule="exact"/>
              <w:ind w:firstLine="548" w:firstLineChars="196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符合申报条件，申报材料属实，同意申报。 </w:t>
            </w:r>
          </w:p>
          <w:p>
            <w:pPr>
              <w:widowControl w:val="0"/>
              <w:spacing w:after="0" w:line="320" w:lineRule="exact"/>
              <w:ind w:firstLine="6160" w:firstLineChars="2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（盖章）</w:t>
            </w:r>
          </w:p>
          <w:p>
            <w:pPr>
              <w:spacing w:after="0" w:line="280" w:lineRule="exact"/>
              <w:ind w:firstLine="6160" w:firstLineChars="220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8812" w:type="dxa"/>
            <w:gridSpan w:val="12"/>
            <w:vAlign w:val="center"/>
          </w:tcPr>
          <w:p>
            <w:pPr>
              <w:spacing w:after="0" w:line="3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市、区（县、市）人力社保局或滨海新城意见：</w:t>
            </w:r>
          </w:p>
          <w:p>
            <w:pPr>
              <w:widowControl w:val="0"/>
              <w:spacing w:after="0" w:line="320" w:lineRule="exact"/>
              <w:ind w:left="1821" w:leftChars="255" w:right="142" w:hanging="1260" w:hangingChars="4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经审定，同意核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发（大写）________万元房票</w:t>
            </w:r>
            <w:r>
              <w:rPr>
                <w:rFonts w:hint="eastAsia" w:ascii="仿宋_GB2312" w:eastAsia="仿宋_GB2312"/>
                <w:sz w:val="28"/>
                <w:szCs w:val="28"/>
              </w:rPr>
              <w:t>补贴凭证。</w:t>
            </w:r>
          </w:p>
          <w:p>
            <w:pPr>
              <w:widowControl w:val="0"/>
              <w:spacing w:after="0" w:line="320" w:lineRule="exact"/>
              <w:ind w:right="143" w:firstLine="6160" w:firstLineChars="2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pacing w:after="0" w:line="340" w:lineRule="exact"/>
              <w:ind w:firstLine="6160" w:firstLineChars="2200"/>
              <w:jc w:val="both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44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2019-12-03T07:28:49Z</dcterms:created>
  <dc:creator>admin</dc:creator>
  <cp:lastModifiedBy>admin</cp:lastModifiedBy>
  <dcterms:modified xsi:type="dcterms:W3CDTF">2019-12-03T07:29:02Z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