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30" w:rsidRDefault="004D6030" w:rsidP="004D6030">
      <w:pPr>
        <w:jc w:val="center"/>
        <w:rPr>
          <w:rFonts w:hint="eastAsia"/>
          <w:b/>
          <w:sz w:val="44"/>
          <w:szCs w:val="44"/>
        </w:rPr>
      </w:pPr>
    </w:p>
    <w:p w:rsidR="004D6030" w:rsidRDefault="004D6030" w:rsidP="004D6030">
      <w:pPr>
        <w:jc w:val="center"/>
        <w:rPr>
          <w:rFonts w:eastAsia="仿宋_GB2312" w:hint="eastAsia"/>
          <w:sz w:val="32"/>
        </w:rPr>
      </w:pPr>
      <w:r>
        <w:rPr>
          <w:rFonts w:hint="eastAsia"/>
          <w:b/>
          <w:sz w:val="44"/>
          <w:szCs w:val="44"/>
        </w:rPr>
        <w:t>××律师事务所关于××公司历史沿革的法律意见核查意见</w:t>
      </w:r>
    </w:p>
    <w:p w:rsidR="004D6030" w:rsidRDefault="004D6030" w:rsidP="004D603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D6030" w:rsidRDefault="004D6030" w:rsidP="004D603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××证券公司于××年××月向中国证监会申请首次公开发行人A股，××年××月申报材料在证监会网站进行预先披露，并于××年××月××日收到中国证监会关于首次公开发行股票事宜的反馈意见。依据相关事实，并经××律师事务所核查，××公司涉及的集体资产等相关事项具体情况如下：</w:t>
      </w:r>
    </w:p>
    <w:p w:rsidR="004D6030" w:rsidRDefault="004D6030" w:rsidP="004D6030">
      <w:pPr>
        <w:spacing w:line="600" w:lineRule="exact"/>
        <w:ind w:firstLineChars="200" w:firstLine="640"/>
        <w:contextualSpacing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一、××公司历史沿革情况</w:t>
      </w:r>
    </w:p>
    <w:p w:rsidR="004D6030" w:rsidRDefault="004D6030" w:rsidP="004D6030">
      <w:pPr>
        <w:spacing w:line="60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主要简述公司历次股权变动情况，国有或集体股权转让、退出情况，中介机构股权评估情况，相关部门对股权转让或退出认定情况，整体变更股份公司情况，</w:t>
      </w:r>
      <w:r>
        <w:rPr>
          <w:rFonts w:ascii="仿宋_GB2312" w:eastAsia="仿宋_GB2312" w:hint="eastAsia"/>
          <w:sz w:val="32"/>
          <w:szCs w:val="32"/>
        </w:rPr>
        <w:t>设立股份公司后的股权变化情况</w:t>
      </w:r>
      <w:r>
        <w:rPr>
          <w:rFonts w:eastAsia="仿宋_GB2312" w:hint="eastAsia"/>
          <w:sz w:val="32"/>
        </w:rPr>
        <w:t>等等。</w:t>
      </w:r>
    </w:p>
    <w:p w:rsidR="004D6030" w:rsidRDefault="004D6030" w:rsidP="004D6030">
      <w:pPr>
        <w:spacing w:line="600" w:lineRule="exact"/>
        <w:ind w:firstLineChars="200" w:firstLine="640"/>
        <w:contextualSpacing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二、律师意见</w:t>
      </w:r>
    </w:p>
    <w:p w:rsidR="004D6030" w:rsidRDefault="004D6030" w:rsidP="004D6030">
      <w:pPr>
        <w:spacing w:line="60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主要表述对公司设立、产权确认、历次股权转让合法合</w:t>
      </w:r>
      <w:proofErr w:type="gramStart"/>
      <w:r>
        <w:rPr>
          <w:rFonts w:eastAsia="仿宋_GB2312" w:hint="eastAsia"/>
          <w:sz w:val="32"/>
        </w:rPr>
        <w:t>规性发表</w:t>
      </w:r>
      <w:proofErr w:type="gramEnd"/>
      <w:r>
        <w:rPr>
          <w:rFonts w:eastAsia="仿宋_GB2312" w:hint="eastAsia"/>
          <w:sz w:val="32"/>
        </w:rPr>
        <w:t>法律意见。</w:t>
      </w:r>
    </w:p>
    <w:p w:rsidR="004D6030" w:rsidRDefault="004D6030" w:rsidP="004D6030">
      <w:pPr>
        <w:spacing w:line="600" w:lineRule="exact"/>
        <w:ind w:firstLineChars="1800" w:firstLine="5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××律师事务所</w:t>
      </w:r>
    </w:p>
    <w:p w:rsidR="004D6030" w:rsidRDefault="004D6030" w:rsidP="004D6030">
      <w:pPr>
        <w:spacing w:line="60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××年××月××日</w:t>
      </w:r>
    </w:p>
    <w:p w:rsidR="004D6030" w:rsidRDefault="004D6030" w:rsidP="004D6030">
      <w:pPr>
        <w:spacing w:line="60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000000" w:rsidRPr="004D6030" w:rsidRDefault="004D6030"/>
    <w:sectPr w:rsidR="00000000" w:rsidRPr="004D6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30" w:rsidRDefault="004D6030" w:rsidP="004D6030">
      <w:r>
        <w:separator/>
      </w:r>
    </w:p>
  </w:endnote>
  <w:endnote w:type="continuationSeparator" w:id="1">
    <w:p w:rsidR="004D6030" w:rsidRDefault="004D6030" w:rsidP="004D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30" w:rsidRDefault="004D6030" w:rsidP="004D6030">
      <w:r>
        <w:separator/>
      </w:r>
    </w:p>
  </w:footnote>
  <w:footnote w:type="continuationSeparator" w:id="1">
    <w:p w:rsidR="004D6030" w:rsidRDefault="004D6030" w:rsidP="004D6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030"/>
    <w:rsid w:val="004D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2019-10-09T07:18:00Z</dcterms:created>
  <dcterms:modified xsi:type="dcterms:W3CDTF">2019-10-09T07:18:00Z</dcterms:modified>
</cp:coreProperties>
</file>