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黑体" w:hAnsi="黑体" w:eastAsia="黑体" w:cs="宋体"/>
          <w:b/>
          <w:kern w:val="0"/>
          <w:sz w:val="30"/>
          <w:szCs w:val="30"/>
        </w:rPr>
      </w:pPr>
      <w:r>
        <w:rPr>
          <w:rFonts w:hint="eastAsia" w:ascii="黑体" w:hAnsi="黑体" w:eastAsia="黑体" w:cs="宋体"/>
          <w:b/>
          <w:kern w:val="0"/>
          <w:sz w:val="30"/>
          <w:szCs w:val="30"/>
        </w:rPr>
        <w:t>浙江省社会救助申请表</w:t>
      </w:r>
    </w:p>
    <w:p>
      <w:pPr>
        <w:jc w:val="left"/>
        <w:rPr>
          <w:sz w:val="28"/>
          <w:szCs w:val="28"/>
        </w:rPr>
      </w:pPr>
      <w:r>
        <w:rPr>
          <w:rFonts w:hint="eastAsia" w:ascii="宋体" w:hAnsi="宋体" w:eastAsia="宋体" w:cs="宋体"/>
          <w:kern w:val="0"/>
          <w:sz w:val="18"/>
          <w:szCs w:val="18"/>
          <w:u w:val="single"/>
        </w:rPr>
        <w:t xml:space="preserve">       杭州市上城区     </w:t>
      </w:r>
      <w:r>
        <w:rPr>
          <w:rFonts w:hint="eastAsia" w:ascii="宋体" w:hAnsi="宋体" w:eastAsia="宋体" w:cs="宋体"/>
          <w:kern w:val="0"/>
          <w:sz w:val="18"/>
          <w:szCs w:val="18"/>
        </w:rPr>
        <w:t>县（市/区）</w:t>
      </w:r>
      <w:r>
        <w:rPr>
          <w:rFonts w:hint="eastAsia" w:ascii="宋体" w:hAnsi="宋体" w:eastAsia="宋体" w:cs="宋体"/>
          <w:kern w:val="0"/>
          <w:sz w:val="18"/>
          <w:szCs w:val="18"/>
          <w:u w:val="single"/>
        </w:rPr>
        <w:t xml:space="preserve">      湖滨街道    </w:t>
      </w:r>
      <w:r>
        <w:rPr>
          <w:rFonts w:hint="eastAsia" w:ascii="宋体" w:hAnsi="宋体" w:eastAsia="宋体" w:cs="宋体"/>
          <w:kern w:val="0"/>
          <w:sz w:val="18"/>
          <w:szCs w:val="18"/>
        </w:rPr>
        <w:t>乡镇(街道)</w:t>
      </w:r>
      <w:r>
        <w:rPr>
          <w:rFonts w:hint="eastAsia" w:ascii="宋体" w:hAnsi="宋体" w:eastAsia="宋体" w:cs="宋体"/>
          <w:kern w:val="0"/>
          <w:sz w:val="18"/>
          <w:szCs w:val="18"/>
          <w:u w:val="single"/>
        </w:rPr>
        <w:t xml:space="preserve">     涌金门社区     </w:t>
      </w:r>
      <w:r>
        <w:rPr>
          <w:rFonts w:hint="eastAsia" w:ascii="宋体" w:hAnsi="宋体" w:eastAsia="宋体" w:cs="宋体"/>
          <w:kern w:val="0"/>
          <w:sz w:val="18"/>
          <w:szCs w:val="18"/>
        </w:rPr>
        <w:t>社区（村）</w:t>
      </w:r>
    </w:p>
    <w:tbl>
      <w:tblPr>
        <w:tblStyle w:val="12"/>
        <w:tblW w:w="15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80"/>
        <w:gridCol w:w="852"/>
        <w:gridCol w:w="849"/>
        <w:gridCol w:w="1137"/>
        <w:gridCol w:w="1055"/>
        <w:gridCol w:w="1328"/>
        <w:gridCol w:w="1140"/>
        <w:gridCol w:w="1158"/>
        <w:gridCol w:w="1277"/>
        <w:gridCol w:w="995"/>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691" w:type="dxa"/>
            <w:gridSpan w:val="3"/>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申请人（户主）</w:t>
            </w:r>
          </w:p>
        </w:tc>
        <w:tc>
          <w:tcPr>
            <w:tcW w:w="3041" w:type="dxa"/>
            <w:gridSpan w:val="3"/>
            <w:shd w:val="clear" w:color="auto" w:fill="auto"/>
            <w:vAlign w:val="center"/>
          </w:tcPr>
          <w:p>
            <w:pPr>
              <w:widowControl/>
              <w:jc w:val="left"/>
              <w:rPr>
                <w:rFonts w:ascii="宋体" w:hAnsi="宋体" w:eastAsia="宋体" w:cs="宋体"/>
                <w:kern w:val="0"/>
                <w:sz w:val="18"/>
                <w:szCs w:val="18"/>
              </w:rPr>
            </w:pPr>
            <w:bookmarkStart w:id="0" w:name="OLE_LINK2"/>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rPr>
              <w:t>*曾</w:t>
            </w:r>
            <w:bookmarkEnd w:id="0"/>
          </w:p>
        </w:tc>
        <w:tc>
          <w:tcPr>
            <w:tcW w:w="132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联系电话</w:t>
            </w:r>
          </w:p>
        </w:tc>
        <w:tc>
          <w:tcPr>
            <w:tcW w:w="2298" w:type="dxa"/>
            <w:gridSpan w:val="2"/>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153****</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rPr>
              <w:t>6</w:t>
            </w:r>
          </w:p>
        </w:tc>
        <w:tc>
          <w:tcPr>
            <w:tcW w:w="127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家庭人口</w:t>
            </w:r>
          </w:p>
        </w:tc>
        <w:tc>
          <w:tcPr>
            <w:tcW w:w="995"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3</w:t>
            </w:r>
          </w:p>
        </w:tc>
        <w:tc>
          <w:tcPr>
            <w:tcW w:w="3533" w:type="dxa"/>
            <w:vMerge w:val="restart"/>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申请承诺</w:t>
            </w:r>
          </w:p>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1.本人保证申报材料全部真实有效。本人及家庭成员若采取虚报、隐瞒、伪造等手段，骗取社会救助资格的，愿意接受管理审批部门按规定给予的处罚。</w:t>
            </w:r>
          </w:p>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2.本人及家庭成员自愿接受社会救助家庭经济状况核对机构对各项收入和财产信息的收集、查询、核对等并配合工作人员入户调查，如实提供材料；同意按相关规定在一定范围内进行公示。</w:t>
            </w:r>
          </w:p>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以上是本人自愿作出的承诺，愿自觉信守、忠实履行，并承担相应的法律责任。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691" w:type="dxa"/>
            <w:gridSpan w:val="3"/>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户籍地址</w:t>
            </w:r>
          </w:p>
        </w:tc>
        <w:tc>
          <w:tcPr>
            <w:tcW w:w="3041" w:type="dxa"/>
            <w:gridSpan w:val="3"/>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上城区染坊弄9号101室</w:t>
            </w:r>
          </w:p>
        </w:tc>
        <w:tc>
          <w:tcPr>
            <w:tcW w:w="132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实际居住地址</w:t>
            </w:r>
          </w:p>
        </w:tc>
        <w:tc>
          <w:tcPr>
            <w:tcW w:w="4570" w:type="dxa"/>
            <w:gridSpan w:val="4"/>
            <w:shd w:val="clear" w:color="auto" w:fill="auto"/>
            <w:vAlign w:val="center"/>
          </w:tcPr>
          <w:p>
            <w:pPr>
              <w:widowControl/>
              <w:rPr>
                <w:rFonts w:ascii="宋体" w:hAnsi="宋体" w:eastAsia="宋体" w:cs="宋体"/>
                <w:kern w:val="0"/>
                <w:sz w:val="18"/>
                <w:szCs w:val="18"/>
              </w:rPr>
            </w:pPr>
            <w:bookmarkStart w:id="1" w:name="OLE_LINK4"/>
            <w:r>
              <w:rPr>
                <w:rFonts w:hint="eastAsia" w:ascii="宋体" w:hAnsi="宋体" w:eastAsia="宋体" w:cs="宋体"/>
                <w:kern w:val="0"/>
                <w:sz w:val="18"/>
                <w:szCs w:val="18"/>
              </w:rPr>
              <w:t>上城区染坊弄9号101室</w:t>
            </w:r>
            <w:bookmarkEnd w:id="1"/>
          </w:p>
        </w:tc>
        <w:tc>
          <w:tcPr>
            <w:tcW w:w="3533" w:type="dxa"/>
            <w:vMerge w:val="continue"/>
            <w:vAlign w:val="center"/>
          </w:tcPr>
          <w:p>
            <w:pPr>
              <w:widowControl/>
              <w:jc w:val="left"/>
              <w:rPr>
                <w:rFonts w:ascii="宋体" w:hAnsi="宋体" w:eastAsia="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839" w:type="dxa"/>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开户银行</w:t>
            </w:r>
          </w:p>
        </w:tc>
        <w:tc>
          <w:tcPr>
            <w:tcW w:w="2838" w:type="dxa"/>
            <w:gridSpan w:val="3"/>
            <w:shd w:val="clear" w:color="auto" w:fill="auto"/>
            <w:vAlign w:val="center"/>
          </w:tcPr>
          <w:p>
            <w:pPr>
              <w:widowControl/>
              <w:rPr>
                <w:rFonts w:ascii="宋体" w:hAnsi="宋体" w:eastAsia="宋体" w:cs="宋体"/>
                <w:color w:val="FF0000"/>
                <w:kern w:val="0"/>
                <w:sz w:val="18"/>
                <w:szCs w:val="18"/>
              </w:rPr>
            </w:pPr>
            <w:r>
              <w:rPr>
                <w:rFonts w:hint="eastAsia" w:ascii="宋体" w:hAnsi="宋体" w:eastAsia="宋体" w:cs="宋体"/>
                <w:color w:val="000000" w:themeColor="text1"/>
                <w:kern w:val="0"/>
                <w:sz w:val="18"/>
                <w:szCs w:val="18"/>
                <w14:textFill>
                  <w14:solidFill>
                    <w14:schemeClr w14:val="tx1"/>
                  </w14:solidFill>
                </w14:textFill>
              </w:rPr>
              <w:t>中国银行</w:t>
            </w:r>
          </w:p>
        </w:tc>
        <w:tc>
          <w:tcPr>
            <w:tcW w:w="105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开户人</w:t>
            </w:r>
          </w:p>
        </w:tc>
        <w:tc>
          <w:tcPr>
            <w:tcW w:w="2468" w:type="dxa"/>
            <w:gridSpan w:val="2"/>
            <w:shd w:val="clear" w:color="auto" w:fill="auto"/>
            <w:vAlign w:val="center"/>
          </w:tcPr>
          <w:p>
            <w:pPr>
              <w:widowControl/>
              <w:rPr>
                <w:rFonts w:ascii="宋体" w:hAnsi="宋体" w:eastAsia="宋体" w:cs="宋体"/>
                <w:color w:val="FF0000"/>
                <w:kern w:val="0"/>
                <w:sz w:val="18"/>
                <w:szCs w:val="18"/>
              </w:rPr>
            </w:pPr>
            <w:r>
              <w:rPr>
                <w:rFonts w:hint="eastAsia" w:ascii="宋体" w:hAnsi="宋体" w:eastAsia="宋体" w:cs="宋体"/>
                <w:color w:val="000000" w:themeColor="text1"/>
                <w:kern w:val="0"/>
                <w:sz w:val="18"/>
                <w:szCs w:val="18"/>
                <w14:textFill>
                  <w14:solidFill>
                    <w14:schemeClr w14:val="tx1"/>
                  </w14:solidFill>
                </w14:textFill>
              </w:rPr>
              <w:t>胡仲曾</w:t>
            </w:r>
          </w:p>
        </w:tc>
        <w:tc>
          <w:tcPr>
            <w:tcW w:w="115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银行账号</w:t>
            </w:r>
          </w:p>
        </w:tc>
        <w:tc>
          <w:tcPr>
            <w:tcW w:w="2272" w:type="dxa"/>
            <w:gridSpan w:val="2"/>
            <w:shd w:val="clear" w:color="auto" w:fill="auto"/>
            <w:vAlign w:val="center"/>
          </w:tcPr>
          <w:p>
            <w:pPr>
              <w:widowControl/>
              <w:rPr>
                <w:rFonts w:ascii="宋体" w:hAnsi="宋体" w:eastAsia="宋体" w:cs="宋体"/>
                <w:kern w:val="0"/>
                <w:sz w:val="18"/>
                <w:szCs w:val="18"/>
              </w:rPr>
            </w:pPr>
            <w:r>
              <w:rPr>
                <w:rFonts w:hint="eastAsia" w:ascii="宋体" w:hAnsi="宋体" w:eastAsia="宋体" w:cs="宋体"/>
                <w:color w:val="000000" w:themeColor="text1"/>
                <w:kern w:val="0"/>
                <w:sz w:val="18"/>
                <w:szCs w:val="18"/>
                <w14:textFill>
                  <w14:solidFill>
                    <w14:schemeClr w14:val="tx1"/>
                  </w14:solidFill>
                </w14:textFill>
              </w:rPr>
              <w:t>62***************05</w:t>
            </w:r>
          </w:p>
        </w:tc>
        <w:tc>
          <w:tcPr>
            <w:tcW w:w="3533" w:type="dxa"/>
            <w:vMerge w:val="continue"/>
            <w:vAlign w:val="center"/>
          </w:tcPr>
          <w:p>
            <w:pPr>
              <w:widowControl/>
              <w:jc w:val="left"/>
              <w:rPr>
                <w:rFonts w:ascii="宋体" w:hAnsi="宋体" w:eastAsia="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839" w:type="dxa"/>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申请救助内容</w:t>
            </w:r>
          </w:p>
        </w:tc>
        <w:tc>
          <w:tcPr>
            <w:tcW w:w="9791" w:type="dxa"/>
            <w:gridSpan w:val="9"/>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□最低生活保障    □最低生活保障边缘家庭    □特困人员供养     □临时救助     □医疗救助     □其他</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 xml:space="preserve">          </w:t>
            </w:r>
          </w:p>
        </w:tc>
        <w:tc>
          <w:tcPr>
            <w:tcW w:w="3533" w:type="dxa"/>
            <w:vMerge w:val="continue"/>
            <w:vAlign w:val="center"/>
          </w:tcPr>
          <w:p>
            <w:pPr>
              <w:widowControl/>
              <w:jc w:val="left"/>
              <w:rPr>
                <w:rFonts w:ascii="宋体" w:hAnsi="宋体" w:eastAsia="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959"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申请理由</w:t>
            </w:r>
          </w:p>
        </w:tc>
        <w:tc>
          <w:tcPr>
            <w:tcW w:w="10671" w:type="dxa"/>
            <w:gridSpan w:val="10"/>
            <w:vMerge w:val="restart"/>
            <w:shd w:val="clear" w:color="auto" w:fill="auto"/>
            <w:vAlign w:val="bottom"/>
          </w:tcPr>
          <w:p>
            <w:pPr>
              <w:pStyle w:val="24"/>
            </w:pPr>
            <w:r>
              <w:t>窗体顶端</w:t>
            </w:r>
          </w:p>
          <w:p>
            <w:pPr>
              <w:widowControl/>
              <w:ind w:left="-180" w:right="-180"/>
              <w:jc w:val="center"/>
              <w:rPr>
                <w:rFonts w:ascii="宋体" w:hAnsi="宋体" w:eastAsia="宋体" w:cs="宋体"/>
                <w:kern w:val="0"/>
                <w:sz w:val="18"/>
                <w:szCs w:val="18"/>
                <w:lang w:bidi="ar"/>
              </w:rPr>
            </w:pPr>
            <w:r>
              <w:rPr>
                <w:rFonts w:ascii="宋体" w:hAnsi="宋体" w:eastAsia="宋体" w:cs="宋体"/>
                <w:kern w:val="0"/>
                <w:sz w:val="18"/>
                <w:szCs w:val="18"/>
                <w:lang w:bidi="ar"/>
              </w:rPr>
              <w:t>胡</w:t>
            </w:r>
            <w:r>
              <w:rPr>
                <w:rFonts w:hint="eastAsia" w:ascii="宋体" w:hAnsi="宋体" w:eastAsia="宋体" w:cs="宋体"/>
                <w:kern w:val="0"/>
                <w:sz w:val="18"/>
                <w:szCs w:val="18"/>
                <w:lang w:bidi="ar"/>
              </w:rPr>
              <w:t>*</w:t>
            </w:r>
            <w:r>
              <w:rPr>
                <w:rFonts w:ascii="宋体" w:hAnsi="宋体" w:eastAsia="宋体" w:cs="宋体"/>
                <w:kern w:val="0"/>
                <w:sz w:val="18"/>
                <w:szCs w:val="18"/>
                <w:lang w:bidi="ar"/>
              </w:rPr>
              <w:t>曾，男，64周岁，已过法定劳动年龄，享受城乡居民社会养老保险（根据政策，不计入家庭收入），故生活较困难。</w:t>
            </w:r>
          </w:p>
          <w:p>
            <w:pPr>
              <w:widowControl/>
              <w:ind w:left="-180" w:right="-180"/>
              <w:jc w:val="center"/>
              <w:rPr>
                <w:rFonts w:ascii="宋体" w:hAnsi="宋体" w:eastAsia="宋体" w:cs="宋体"/>
                <w:kern w:val="0"/>
                <w:sz w:val="18"/>
                <w:szCs w:val="18"/>
                <w:lang w:bidi="ar"/>
              </w:rPr>
            </w:pPr>
          </w:p>
          <w:p>
            <w:pPr>
              <w:widowControl/>
              <w:ind w:left="-180" w:right="-180"/>
              <w:jc w:val="center"/>
              <w:rPr>
                <w:rFonts w:ascii="宋体" w:hAnsi="宋体" w:eastAsia="宋体" w:cs="宋体"/>
                <w:kern w:val="0"/>
                <w:sz w:val="18"/>
                <w:szCs w:val="18"/>
                <w:lang w:bidi="ar"/>
              </w:rPr>
            </w:pPr>
          </w:p>
          <w:p>
            <w:pPr>
              <w:widowControl/>
              <w:ind w:left="-180" w:right="-180"/>
              <w:jc w:val="center"/>
              <w:rPr>
                <w:rFonts w:ascii="宋体" w:hAnsi="宋体" w:eastAsia="宋体" w:cs="宋体"/>
                <w:kern w:val="0"/>
                <w:sz w:val="18"/>
                <w:szCs w:val="18"/>
                <w:lang w:bidi="ar"/>
              </w:rPr>
            </w:pPr>
          </w:p>
          <w:p>
            <w:pPr>
              <w:widowControl/>
              <w:ind w:left="-180" w:right="-180"/>
              <w:jc w:val="center"/>
              <w:rPr>
                <w:rFonts w:hint="eastAsia"/>
                <w:sz w:val="18"/>
                <w:szCs w:val="18"/>
              </w:rPr>
            </w:pPr>
          </w:p>
          <w:p>
            <w:pPr>
              <w:pStyle w:val="25"/>
            </w:pPr>
            <w:r>
              <w:t>窗体底端</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w:t>
            </w:r>
            <w:r>
              <w:rPr>
                <w:rFonts w:ascii="宋体" w:hAnsi="宋体" w:eastAsia="宋体" w:cs="宋体"/>
                <w:kern w:val="0"/>
                <w:sz w:val="18"/>
                <w:szCs w:val="18"/>
              </w:rPr>
              <w:t xml:space="preserve">   </w:t>
            </w:r>
            <w:r>
              <w:rPr>
                <w:rFonts w:hint="eastAsia" w:ascii="宋体" w:hAnsi="宋体" w:eastAsia="宋体" w:cs="宋体"/>
                <w:kern w:val="0"/>
                <w:sz w:val="18"/>
                <w:szCs w:val="18"/>
              </w:rPr>
              <w:t xml:space="preserve"> </w:t>
            </w:r>
            <w:r>
              <w:rPr>
                <w:rFonts w:ascii="宋体" w:hAnsi="宋体" w:eastAsia="宋体" w:cs="宋体"/>
                <w:kern w:val="0"/>
                <w:sz w:val="18"/>
                <w:szCs w:val="18"/>
              </w:rPr>
              <w:t xml:space="preserve">                        </w:t>
            </w:r>
            <w:r>
              <w:rPr>
                <w:rFonts w:hint="eastAsia" w:ascii="宋体" w:hAnsi="宋体" w:eastAsia="宋体" w:cs="宋体"/>
                <w:kern w:val="0"/>
                <w:sz w:val="18"/>
                <w:szCs w:val="18"/>
              </w:rPr>
              <w:t>申请人：</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rPr>
              <w:t>*曾</w:t>
            </w:r>
          </w:p>
          <w:p>
            <w:pPr>
              <w:widowControl/>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 xml:space="preserve">                                                                 </w:t>
            </w:r>
            <w:r>
              <w:rPr>
                <w:rFonts w:ascii="宋体" w:hAnsi="宋体" w:eastAsia="宋体" w:cs="宋体"/>
                <w:kern w:val="0"/>
                <w:sz w:val="18"/>
                <w:szCs w:val="18"/>
              </w:rPr>
              <w:t xml:space="preserve">           </w:t>
            </w:r>
            <w:r>
              <w:rPr>
                <w:rFonts w:hint="eastAsia" w:ascii="宋体" w:hAnsi="宋体" w:eastAsia="宋体" w:cs="宋体"/>
                <w:kern w:val="0"/>
                <w:sz w:val="18"/>
                <w:szCs w:val="18"/>
              </w:rPr>
              <w:t xml:space="preserve">  </w:t>
            </w:r>
            <w:r>
              <w:rPr>
                <w:rFonts w:ascii="宋体" w:hAnsi="宋体" w:eastAsia="宋体" w:cs="宋体"/>
                <w:kern w:val="0"/>
                <w:sz w:val="18"/>
                <w:szCs w:val="18"/>
              </w:rPr>
              <w:t xml:space="preserve"> </w:t>
            </w:r>
            <w:r>
              <w:rPr>
                <w:rFonts w:hint="eastAsia" w:ascii="宋体" w:hAnsi="宋体" w:eastAsia="宋体" w:cs="宋体"/>
                <w:kern w:val="0"/>
                <w:sz w:val="18"/>
                <w:szCs w:val="18"/>
              </w:rPr>
              <w:t>2017</w:t>
            </w:r>
            <w:r>
              <w:rPr>
                <w:rFonts w:ascii="宋体" w:hAnsi="宋体" w:eastAsia="宋体" w:cs="宋体"/>
                <w:kern w:val="0"/>
                <w:sz w:val="18"/>
                <w:szCs w:val="18"/>
              </w:rPr>
              <w:t xml:space="preserve"> </w:t>
            </w:r>
            <w:r>
              <w:rPr>
                <w:rFonts w:hint="eastAsia" w:ascii="宋体" w:hAnsi="宋体" w:eastAsia="宋体" w:cs="宋体"/>
                <w:kern w:val="0"/>
                <w:sz w:val="18"/>
                <w:szCs w:val="18"/>
              </w:rPr>
              <w:t xml:space="preserve">年  </w:t>
            </w:r>
            <w:r>
              <w:rPr>
                <w:rFonts w:ascii="宋体" w:hAnsi="宋体" w:eastAsia="宋体" w:cs="宋体"/>
                <w:kern w:val="0"/>
                <w:sz w:val="18"/>
                <w:szCs w:val="18"/>
              </w:rPr>
              <w:t>12</w:t>
            </w:r>
            <w:r>
              <w:rPr>
                <w:rFonts w:hint="eastAsia" w:ascii="宋体" w:hAnsi="宋体" w:eastAsia="宋体" w:cs="宋体"/>
                <w:kern w:val="0"/>
                <w:sz w:val="18"/>
                <w:szCs w:val="18"/>
              </w:rPr>
              <w:t xml:space="preserve"> 月  01  日</w:t>
            </w:r>
          </w:p>
        </w:tc>
        <w:tc>
          <w:tcPr>
            <w:tcW w:w="3533" w:type="dxa"/>
            <w:vMerge w:val="continue"/>
            <w:vAlign w:val="center"/>
          </w:tcPr>
          <w:p>
            <w:pPr>
              <w:widowControl/>
              <w:jc w:val="left"/>
              <w:rPr>
                <w:rFonts w:ascii="宋体" w:hAnsi="宋体" w:eastAsia="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59" w:type="dxa"/>
            <w:vMerge w:val="continue"/>
            <w:vAlign w:val="center"/>
          </w:tcPr>
          <w:p>
            <w:pPr>
              <w:widowControl/>
              <w:jc w:val="left"/>
              <w:rPr>
                <w:rFonts w:ascii="宋体" w:hAnsi="宋体" w:eastAsia="宋体" w:cs="宋体"/>
                <w:kern w:val="0"/>
                <w:sz w:val="18"/>
                <w:szCs w:val="18"/>
              </w:rPr>
            </w:pPr>
          </w:p>
        </w:tc>
        <w:tc>
          <w:tcPr>
            <w:tcW w:w="10671" w:type="dxa"/>
            <w:gridSpan w:val="10"/>
            <w:vMerge w:val="continue"/>
            <w:vAlign w:val="center"/>
          </w:tcPr>
          <w:p>
            <w:pPr>
              <w:widowControl/>
              <w:jc w:val="left"/>
              <w:rPr>
                <w:rFonts w:ascii="宋体" w:hAnsi="宋体" w:eastAsia="宋体" w:cs="宋体"/>
                <w:kern w:val="0"/>
                <w:sz w:val="18"/>
                <w:szCs w:val="18"/>
              </w:rPr>
            </w:pPr>
          </w:p>
        </w:tc>
        <w:tc>
          <w:tcPr>
            <w:tcW w:w="3533" w:type="dxa"/>
            <w:vMerge w:val="continue"/>
            <w:vAlign w:val="center"/>
          </w:tcPr>
          <w:p>
            <w:pPr>
              <w:widowControl/>
              <w:jc w:val="left"/>
              <w:rPr>
                <w:rFonts w:ascii="宋体" w:hAnsi="宋体" w:eastAsia="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共同生活家庭成员情况</w:t>
            </w:r>
          </w:p>
        </w:tc>
        <w:tc>
          <w:tcPr>
            <w:tcW w:w="8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与户主关系</w:t>
            </w:r>
          </w:p>
        </w:tc>
        <w:tc>
          <w:tcPr>
            <w:tcW w:w="852"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姓名</w:t>
            </w:r>
          </w:p>
        </w:tc>
        <w:tc>
          <w:tcPr>
            <w:tcW w:w="1986" w:type="dxa"/>
            <w:gridSpan w:val="2"/>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身份证号码</w:t>
            </w:r>
          </w:p>
        </w:tc>
        <w:tc>
          <w:tcPr>
            <w:tcW w:w="1055" w:type="dxa"/>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性别</w:t>
            </w:r>
          </w:p>
        </w:tc>
        <w:tc>
          <w:tcPr>
            <w:tcW w:w="132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户口性质</w:t>
            </w:r>
          </w:p>
        </w:tc>
        <w:tc>
          <w:tcPr>
            <w:tcW w:w="11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健康状况</w:t>
            </w:r>
          </w:p>
        </w:tc>
        <w:tc>
          <w:tcPr>
            <w:tcW w:w="115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职业状况</w:t>
            </w:r>
          </w:p>
        </w:tc>
        <w:tc>
          <w:tcPr>
            <w:tcW w:w="127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工作单位</w:t>
            </w:r>
          </w:p>
        </w:tc>
        <w:tc>
          <w:tcPr>
            <w:tcW w:w="995"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月收入</w:t>
            </w:r>
          </w:p>
        </w:tc>
        <w:tc>
          <w:tcPr>
            <w:tcW w:w="3533" w:type="dxa"/>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签名并按指纹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959" w:type="dxa"/>
            <w:vMerge w:val="continue"/>
            <w:vAlign w:val="center"/>
          </w:tcPr>
          <w:p>
            <w:pPr>
              <w:widowControl/>
              <w:jc w:val="left"/>
              <w:rPr>
                <w:rFonts w:ascii="宋体" w:hAnsi="宋体" w:eastAsia="宋体" w:cs="宋体"/>
                <w:kern w:val="0"/>
                <w:sz w:val="18"/>
                <w:szCs w:val="18"/>
              </w:rPr>
            </w:pPr>
            <w:bookmarkStart w:id="2" w:name="OLE_LINK1" w:colFirst="1" w:colLast="2"/>
            <w:bookmarkStart w:id="3" w:name="OLE_LINK6" w:colFirst="4" w:colLast="5"/>
          </w:p>
        </w:tc>
        <w:tc>
          <w:tcPr>
            <w:tcW w:w="8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户主</w:t>
            </w:r>
          </w:p>
        </w:tc>
        <w:tc>
          <w:tcPr>
            <w:tcW w:w="852" w:type="dxa"/>
            <w:shd w:val="clear" w:color="auto" w:fill="auto"/>
            <w:vAlign w:val="center"/>
          </w:tcPr>
          <w:p>
            <w:pPr>
              <w:widowControl/>
              <w:rPr>
                <w:rFonts w:ascii="宋体" w:hAnsi="宋体" w:eastAsia="宋体" w:cs="宋体"/>
                <w:kern w:val="0"/>
                <w:sz w:val="18"/>
                <w:szCs w:val="18"/>
              </w:rPr>
            </w:pPr>
            <w:bookmarkStart w:id="4" w:name="OLE_LINK3"/>
            <w:r>
              <w:rPr>
                <w:rFonts w:hint="eastAsia" w:ascii="宋体" w:hAnsi="宋体" w:eastAsia="宋体" w:cs="宋体"/>
                <w:kern w:val="0"/>
                <w:sz w:val="18"/>
                <w:szCs w:val="18"/>
                <w:lang w:val="en-US" w:eastAsia="zh-CN"/>
              </w:rPr>
              <w:t>*</w:t>
            </w:r>
            <w:bookmarkStart w:id="11" w:name="_GoBack"/>
            <w:bookmarkEnd w:id="11"/>
            <w:r>
              <w:rPr>
                <w:rFonts w:hint="eastAsia" w:ascii="宋体" w:hAnsi="宋体" w:eastAsia="宋体" w:cs="宋体"/>
                <w:kern w:val="0"/>
                <w:sz w:val="18"/>
                <w:szCs w:val="18"/>
              </w:rPr>
              <w:t>*曾</w:t>
            </w:r>
            <w:bookmarkEnd w:id="4"/>
          </w:p>
        </w:tc>
        <w:tc>
          <w:tcPr>
            <w:tcW w:w="1986" w:type="dxa"/>
            <w:gridSpan w:val="2"/>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330102********0912</w:t>
            </w:r>
          </w:p>
        </w:tc>
        <w:tc>
          <w:tcPr>
            <w:tcW w:w="1055"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男</w:t>
            </w:r>
          </w:p>
        </w:tc>
        <w:tc>
          <w:tcPr>
            <w:tcW w:w="1328" w:type="dxa"/>
            <w:shd w:val="clear" w:color="auto" w:fill="auto"/>
            <w:vAlign w:val="center"/>
          </w:tcPr>
          <w:p>
            <w:pPr>
              <w:widowControl/>
              <w:jc w:val="left"/>
              <w:rPr>
                <w:rFonts w:ascii="宋体" w:hAnsi="宋体" w:eastAsia="宋体" w:cs="宋体"/>
                <w:kern w:val="0"/>
                <w:sz w:val="18"/>
                <w:szCs w:val="18"/>
              </w:rPr>
            </w:pPr>
            <w:bookmarkStart w:id="5" w:name="OLE_LINK7"/>
            <w:r>
              <w:rPr>
                <w:rFonts w:hint="eastAsia" w:ascii="宋体" w:hAnsi="宋体" w:eastAsia="宋体" w:cs="宋体"/>
                <w:kern w:val="0"/>
                <w:sz w:val="18"/>
                <w:szCs w:val="18"/>
              </w:rPr>
              <w:t>非农业</w:t>
            </w:r>
            <w:bookmarkEnd w:id="5"/>
          </w:p>
        </w:tc>
        <w:tc>
          <w:tcPr>
            <w:tcW w:w="1140" w:type="dxa"/>
            <w:shd w:val="clear" w:color="auto" w:fill="auto"/>
            <w:vAlign w:val="center"/>
          </w:tcPr>
          <w:p>
            <w:pPr>
              <w:widowControl/>
              <w:jc w:val="left"/>
              <w:rPr>
                <w:rFonts w:ascii="宋体" w:hAnsi="宋体" w:eastAsia="宋体" w:cs="宋体"/>
                <w:kern w:val="0"/>
                <w:sz w:val="18"/>
                <w:szCs w:val="18"/>
              </w:rPr>
            </w:pPr>
            <w:r>
              <w:rPr>
                <w:rFonts w:ascii="Open Sans" w:hAnsi="Open Sans" w:eastAsia="Open Sans" w:cs="Open Sans"/>
                <w:color w:val="393939"/>
                <w:sz w:val="19"/>
                <w:szCs w:val="19"/>
              </w:rPr>
              <w:t>一般残疾</w:t>
            </w:r>
          </w:p>
        </w:tc>
        <w:tc>
          <w:tcPr>
            <w:tcW w:w="115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老年人</w:t>
            </w:r>
          </w:p>
        </w:tc>
        <w:tc>
          <w:tcPr>
            <w:tcW w:w="127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995"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3533" w:type="dxa"/>
            <w:shd w:val="clear" w:color="auto" w:fill="auto"/>
            <w:vAlign w:val="center"/>
          </w:tcPr>
          <w:p>
            <w:pPr>
              <w:widowControl/>
              <w:rPr>
                <w:rFonts w:ascii="宋体" w:hAnsi="宋体" w:eastAsia="宋体" w:cs="宋体"/>
                <w:kern w:val="0"/>
                <w:sz w:val="18"/>
                <w:szCs w:val="18"/>
              </w:rPr>
            </w:pPr>
          </w:p>
        </w:tc>
      </w:tr>
      <w:bookmarkEnd w:id="2"/>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女/媳</w:t>
            </w:r>
          </w:p>
        </w:tc>
        <w:tc>
          <w:tcPr>
            <w:tcW w:w="852"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胡**</w:t>
            </w:r>
          </w:p>
        </w:tc>
        <w:tc>
          <w:tcPr>
            <w:tcW w:w="1986" w:type="dxa"/>
            <w:gridSpan w:val="2"/>
            <w:shd w:val="clear" w:color="auto" w:fill="auto"/>
            <w:vAlign w:val="center"/>
          </w:tcPr>
          <w:p>
            <w:pPr>
              <w:widowControl/>
              <w:rPr>
                <w:rFonts w:ascii="宋体" w:hAnsi="宋体" w:eastAsia="宋体" w:cs="宋体"/>
                <w:kern w:val="0"/>
                <w:sz w:val="18"/>
                <w:szCs w:val="18"/>
              </w:rPr>
            </w:pPr>
            <w:bookmarkStart w:id="6" w:name="OLE_LINK8"/>
            <w:r>
              <w:rPr>
                <w:rFonts w:hint="eastAsia" w:ascii="宋体" w:hAnsi="宋体" w:eastAsia="宋体" w:cs="宋体"/>
                <w:kern w:val="0"/>
                <w:sz w:val="18"/>
                <w:szCs w:val="18"/>
              </w:rPr>
              <w:t>330125********4129</w:t>
            </w:r>
            <w:bookmarkEnd w:id="6"/>
          </w:p>
        </w:tc>
        <w:tc>
          <w:tcPr>
            <w:tcW w:w="1055"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女</w:t>
            </w:r>
          </w:p>
        </w:tc>
        <w:tc>
          <w:tcPr>
            <w:tcW w:w="1328" w:type="dxa"/>
            <w:shd w:val="clear" w:color="auto" w:fill="auto"/>
            <w:vAlign w:val="center"/>
          </w:tcPr>
          <w:p>
            <w:pPr>
              <w:widowControl/>
              <w:rPr>
                <w:rFonts w:ascii="宋体" w:hAnsi="宋体" w:eastAsia="宋体" w:cs="宋体"/>
                <w:kern w:val="0"/>
                <w:sz w:val="18"/>
                <w:szCs w:val="18"/>
              </w:rPr>
            </w:pPr>
            <w:bookmarkStart w:id="7" w:name="OLE_LINK9"/>
            <w:r>
              <w:rPr>
                <w:rFonts w:hint="eastAsia" w:ascii="宋体" w:hAnsi="宋体" w:eastAsia="宋体" w:cs="宋体"/>
                <w:kern w:val="0"/>
                <w:sz w:val="18"/>
                <w:szCs w:val="18"/>
              </w:rPr>
              <w:t>非农业</w:t>
            </w:r>
            <w:bookmarkEnd w:id="7"/>
          </w:p>
        </w:tc>
        <w:tc>
          <w:tcPr>
            <w:tcW w:w="1140" w:type="dxa"/>
            <w:shd w:val="clear" w:color="auto" w:fill="auto"/>
            <w:vAlign w:val="center"/>
          </w:tcPr>
          <w:p>
            <w:pPr>
              <w:widowControl/>
              <w:jc w:val="left"/>
              <w:rPr>
                <w:rFonts w:ascii="宋体" w:hAnsi="宋体" w:eastAsia="宋体" w:cs="宋体"/>
                <w:kern w:val="0"/>
                <w:sz w:val="18"/>
                <w:szCs w:val="18"/>
              </w:rPr>
            </w:pPr>
            <w:bookmarkStart w:id="8" w:name="OLE_LINK10"/>
            <w:r>
              <w:rPr>
                <w:rFonts w:hint="eastAsia" w:ascii="宋体" w:hAnsi="宋体" w:eastAsia="宋体" w:cs="宋体"/>
                <w:kern w:val="0"/>
                <w:sz w:val="18"/>
                <w:szCs w:val="18"/>
              </w:rPr>
              <w:t>健康</w:t>
            </w:r>
            <w:bookmarkEnd w:id="8"/>
          </w:p>
        </w:tc>
        <w:tc>
          <w:tcPr>
            <w:tcW w:w="1158" w:type="dxa"/>
            <w:shd w:val="clear" w:color="auto" w:fill="auto"/>
            <w:vAlign w:val="center"/>
          </w:tcPr>
          <w:p>
            <w:pPr>
              <w:widowControl/>
              <w:rPr>
                <w:rFonts w:ascii="宋体" w:hAnsi="宋体" w:eastAsia="宋体" w:cs="宋体"/>
                <w:kern w:val="0"/>
                <w:sz w:val="18"/>
                <w:szCs w:val="18"/>
              </w:rPr>
            </w:pPr>
            <w:bookmarkStart w:id="9" w:name="OLE_LINK11"/>
            <w:r>
              <w:rPr>
                <w:rFonts w:hint="eastAsia" w:ascii="宋体" w:hAnsi="宋体" w:eastAsia="宋体" w:cs="宋体"/>
                <w:kern w:val="0"/>
                <w:sz w:val="18"/>
                <w:szCs w:val="18"/>
              </w:rPr>
              <w:t>灵活就业</w:t>
            </w:r>
            <w:bookmarkEnd w:id="9"/>
          </w:p>
        </w:tc>
        <w:tc>
          <w:tcPr>
            <w:tcW w:w="1277"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995" w:type="dxa"/>
            <w:shd w:val="clear" w:color="000000" w:fill="FFFFFF"/>
            <w:vAlign w:val="center"/>
          </w:tcPr>
          <w:p>
            <w:pPr>
              <w:widowControl/>
              <w:rPr>
                <w:rFonts w:ascii="宋体" w:hAnsi="宋体" w:eastAsia="宋体" w:cs="宋体"/>
                <w:color w:val="000000"/>
                <w:kern w:val="0"/>
                <w:sz w:val="18"/>
                <w:szCs w:val="18"/>
              </w:rPr>
            </w:pP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00</w:t>
            </w:r>
          </w:p>
        </w:tc>
        <w:tc>
          <w:tcPr>
            <w:tcW w:w="3533" w:type="dxa"/>
            <w:shd w:val="clear" w:color="auto" w:fill="auto"/>
            <w:vAlign w:val="center"/>
          </w:tcPr>
          <w:p>
            <w:pPr>
              <w:widowControl/>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子/婿</w:t>
            </w:r>
          </w:p>
        </w:tc>
        <w:tc>
          <w:tcPr>
            <w:tcW w:w="852"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赵*</w:t>
            </w:r>
            <w:r>
              <w:rPr>
                <w:rFonts w:hint="eastAsia" w:ascii="宋体" w:hAnsi="宋体" w:eastAsia="宋体" w:cs="宋体"/>
                <w:kern w:val="0"/>
                <w:sz w:val="18"/>
                <w:szCs w:val="18"/>
                <w:lang w:val="en-US" w:eastAsia="zh-CN"/>
              </w:rPr>
              <w:t>*</w:t>
            </w:r>
          </w:p>
        </w:tc>
        <w:tc>
          <w:tcPr>
            <w:tcW w:w="1986" w:type="dxa"/>
            <w:gridSpan w:val="2"/>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330125********0089</w:t>
            </w:r>
          </w:p>
        </w:tc>
        <w:tc>
          <w:tcPr>
            <w:tcW w:w="1055"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男</w:t>
            </w:r>
          </w:p>
        </w:tc>
        <w:tc>
          <w:tcPr>
            <w:tcW w:w="13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非农业</w:t>
            </w:r>
          </w:p>
        </w:tc>
        <w:tc>
          <w:tcPr>
            <w:tcW w:w="1140"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健康</w:t>
            </w:r>
          </w:p>
        </w:tc>
        <w:tc>
          <w:tcPr>
            <w:tcW w:w="115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在职职工</w:t>
            </w:r>
          </w:p>
        </w:tc>
        <w:tc>
          <w:tcPr>
            <w:tcW w:w="1277"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杭州**公司</w:t>
            </w:r>
          </w:p>
        </w:tc>
        <w:tc>
          <w:tcPr>
            <w:tcW w:w="995" w:type="dxa"/>
            <w:shd w:val="clear" w:color="000000" w:fill="FFFFFF"/>
            <w:vAlign w:val="center"/>
          </w:tcPr>
          <w:p>
            <w:pPr>
              <w:widowControl/>
              <w:rPr>
                <w:rFonts w:ascii="宋体" w:hAnsi="宋体" w:eastAsia="宋体" w:cs="宋体"/>
                <w:color w:val="000000"/>
                <w:kern w:val="0"/>
                <w:sz w:val="18"/>
                <w:szCs w:val="18"/>
              </w:rPr>
            </w:pP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00</w:t>
            </w:r>
          </w:p>
        </w:tc>
        <w:tc>
          <w:tcPr>
            <w:tcW w:w="3533" w:type="dxa"/>
            <w:shd w:val="clear" w:color="auto" w:fill="auto"/>
            <w:vAlign w:val="center"/>
          </w:tcPr>
          <w:p>
            <w:pPr>
              <w:widowControl/>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shd w:val="clear" w:color="auto" w:fill="auto"/>
            <w:vAlign w:val="center"/>
          </w:tcPr>
          <w:p>
            <w:pPr>
              <w:widowControl/>
              <w:rPr>
                <w:rFonts w:ascii="宋体" w:hAnsi="宋体" w:eastAsia="宋体" w:cs="宋体"/>
                <w:kern w:val="0"/>
                <w:sz w:val="18"/>
                <w:szCs w:val="18"/>
              </w:rPr>
            </w:pPr>
          </w:p>
        </w:tc>
        <w:tc>
          <w:tcPr>
            <w:tcW w:w="852" w:type="dxa"/>
            <w:shd w:val="clear" w:color="auto" w:fill="auto"/>
            <w:vAlign w:val="center"/>
          </w:tcPr>
          <w:p>
            <w:pPr>
              <w:widowControl/>
              <w:rPr>
                <w:rFonts w:ascii="宋体" w:hAnsi="宋体" w:eastAsia="宋体" w:cs="宋体"/>
                <w:kern w:val="0"/>
                <w:sz w:val="18"/>
                <w:szCs w:val="18"/>
              </w:rPr>
            </w:pPr>
          </w:p>
        </w:tc>
        <w:tc>
          <w:tcPr>
            <w:tcW w:w="1986" w:type="dxa"/>
            <w:gridSpan w:val="2"/>
            <w:shd w:val="clear" w:color="auto" w:fill="auto"/>
            <w:vAlign w:val="center"/>
          </w:tcPr>
          <w:p>
            <w:pPr>
              <w:widowControl/>
              <w:rPr>
                <w:rFonts w:ascii="宋体" w:hAnsi="宋体" w:eastAsia="宋体" w:cs="宋体"/>
                <w:kern w:val="0"/>
                <w:sz w:val="18"/>
                <w:szCs w:val="18"/>
              </w:rPr>
            </w:pPr>
          </w:p>
        </w:tc>
        <w:tc>
          <w:tcPr>
            <w:tcW w:w="1055" w:type="dxa"/>
            <w:shd w:val="clear" w:color="auto" w:fill="auto"/>
            <w:vAlign w:val="center"/>
          </w:tcPr>
          <w:p>
            <w:pPr>
              <w:widowControl/>
              <w:rPr>
                <w:rFonts w:ascii="宋体" w:hAnsi="宋体" w:eastAsia="宋体" w:cs="宋体"/>
                <w:kern w:val="0"/>
                <w:sz w:val="18"/>
                <w:szCs w:val="18"/>
              </w:rPr>
            </w:pPr>
          </w:p>
        </w:tc>
        <w:tc>
          <w:tcPr>
            <w:tcW w:w="1328" w:type="dxa"/>
            <w:shd w:val="clear" w:color="auto" w:fill="auto"/>
            <w:vAlign w:val="center"/>
          </w:tcPr>
          <w:p>
            <w:pPr>
              <w:widowControl/>
              <w:jc w:val="left"/>
              <w:rPr>
                <w:rFonts w:ascii="宋体" w:hAnsi="宋体" w:eastAsia="宋体" w:cs="宋体"/>
                <w:kern w:val="0"/>
                <w:sz w:val="18"/>
                <w:szCs w:val="18"/>
              </w:rPr>
            </w:pPr>
          </w:p>
        </w:tc>
        <w:tc>
          <w:tcPr>
            <w:tcW w:w="1140" w:type="dxa"/>
            <w:shd w:val="clear" w:color="auto" w:fill="auto"/>
            <w:vAlign w:val="center"/>
          </w:tcPr>
          <w:p>
            <w:pPr>
              <w:widowControl/>
              <w:rPr>
                <w:rFonts w:ascii="宋体" w:hAnsi="宋体" w:eastAsia="宋体" w:cs="宋体"/>
                <w:kern w:val="0"/>
                <w:sz w:val="18"/>
                <w:szCs w:val="18"/>
              </w:rPr>
            </w:pPr>
          </w:p>
        </w:tc>
        <w:tc>
          <w:tcPr>
            <w:tcW w:w="1158" w:type="dxa"/>
            <w:shd w:val="clear" w:color="auto" w:fill="auto"/>
            <w:vAlign w:val="center"/>
          </w:tcPr>
          <w:p>
            <w:pPr>
              <w:widowControl/>
              <w:rPr>
                <w:rFonts w:ascii="宋体" w:hAnsi="宋体" w:eastAsia="宋体" w:cs="宋体"/>
                <w:kern w:val="0"/>
                <w:sz w:val="18"/>
                <w:szCs w:val="18"/>
              </w:rPr>
            </w:pPr>
          </w:p>
        </w:tc>
        <w:tc>
          <w:tcPr>
            <w:tcW w:w="1277" w:type="dxa"/>
            <w:shd w:val="clear" w:color="auto" w:fill="auto"/>
            <w:vAlign w:val="center"/>
          </w:tcPr>
          <w:p>
            <w:pPr>
              <w:widowControl/>
              <w:rPr>
                <w:rFonts w:ascii="宋体" w:hAnsi="宋体" w:eastAsia="宋体" w:cs="宋体"/>
                <w:kern w:val="0"/>
                <w:sz w:val="18"/>
                <w:szCs w:val="18"/>
              </w:rPr>
            </w:pPr>
          </w:p>
        </w:tc>
        <w:tc>
          <w:tcPr>
            <w:tcW w:w="995" w:type="dxa"/>
            <w:shd w:val="clear" w:color="000000" w:fill="FFFFFF"/>
            <w:vAlign w:val="center"/>
          </w:tcPr>
          <w:p>
            <w:pPr>
              <w:widowControl/>
              <w:rPr>
                <w:rFonts w:ascii="宋体" w:hAnsi="宋体" w:eastAsia="宋体" w:cs="宋体"/>
                <w:color w:val="000000"/>
                <w:kern w:val="0"/>
                <w:sz w:val="18"/>
                <w:szCs w:val="18"/>
              </w:rPr>
            </w:pPr>
          </w:p>
        </w:tc>
        <w:tc>
          <w:tcPr>
            <w:tcW w:w="3533" w:type="dxa"/>
            <w:shd w:val="clear" w:color="auto" w:fill="auto"/>
            <w:vAlign w:val="center"/>
          </w:tcPr>
          <w:p>
            <w:pPr>
              <w:widowControl/>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shd w:val="clear" w:color="auto" w:fill="auto"/>
            <w:vAlign w:val="center"/>
          </w:tcPr>
          <w:p>
            <w:pPr>
              <w:widowControl/>
              <w:rPr>
                <w:rFonts w:ascii="宋体" w:hAnsi="宋体" w:eastAsia="宋体" w:cs="宋体"/>
                <w:kern w:val="0"/>
                <w:sz w:val="18"/>
                <w:szCs w:val="18"/>
              </w:rPr>
            </w:pPr>
          </w:p>
        </w:tc>
        <w:tc>
          <w:tcPr>
            <w:tcW w:w="852" w:type="dxa"/>
            <w:shd w:val="clear" w:color="auto" w:fill="auto"/>
            <w:vAlign w:val="center"/>
          </w:tcPr>
          <w:p>
            <w:pPr>
              <w:widowControl/>
              <w:rPr>
                <w:rFonts w:ascii="宋体" w:hAnsi="宋体" w:eastAsia="宋体" w:cs="宋体"/>
                <w:kern w:val="0"/>
                <w:sz w:val="18"/>
                <w:szCs w:val="18"/>
              </w:rPr>
            </w:pPr>
          </w:p>
        </w:tc>
        <w:tc>
          <w:tcPr>
            <w:tcW w:w="1986" w:type="dxa"/>
            <w:gridSpan w:val="2"/>
            <w:shd w:val="clear" w:color="auto" w:fill="auto"/>
            <w:vAlign w:val="center"/>
          </w:tcPr>
          <w:p>
            <w:pPr>
              <w:widowControl/>
              <w:rPr>
                <w:rFonts w:ascii="宋体" w:hAnsi="宋体" w:eastAsia="宋体" w:cs="宋体"/>
                <w:kern w:val="0"/>
                <w:sz w:val="18"/>
                <w:szCs w:val="18"/>
              </w:rPr>
            </w:pPr>
          </w:p>
        </w:tc>
        <w:tc>
          <w:tcPr>
            <w:tcW w:w="1055" w:type="dxa"/>
            <w:shd w:val="clear" w:color="auto" w:fill="auto"/>
            <w:vAlign w:val="center"/>
          </w:tcPr>
          <w:p>
            <w:pPr>
              <w:widowControl/>
              <w:rPr>
                <w:rFonts w:ascii="宋体" w:hAnsi="宋体" w:eastAsia="宋体" w:cs="宋体"/>
                <w:kern w:val="0"/>
                <w:sz w:val="18"/>
                <w:szCs w:val="18"/>
              </w:rPr>
            </w:pPr>
          </w:p>
        </w:tc>
        <w:tc>
          <w:tcPr>
            <w:tcW w:w="1328" w:type="dxa"/>
            <w:shd w:val="clear" w:color="auto" w:fill="auto"/>
            <w:vAlign w:val="center"/>
          </w:tcPr>
          <w:p>
            <w:pPr>
              <w:widowControl/>
              <w:jc w:val="left"/>
              <w:rPr>
                <w:rFonts w:ascii="宋体" w:hAnsi="宋体" w:eastAsia="宋体" w:cs="宋体"/>
                <w:kern w:val="0"/>
                <w:sz w:val="18"/>
                <w:szCs w:val="18"/>
              </w:rPr>
            </w:pPr>
          </w:p>
        </w:tc>
        <w:tc>
          <w:tcPr>
            <w:tcW w:w="1140" w:type="dxa"/>
            <w:shd w:val="clear" w:color="auto" w:fill="auto"/>
            <w:vAlign w:val="center"/>
          </w:tcPr>
          <w:p>
            <w:pPr>
              <w:widowControl/>
              <w:rPr>
                <w:rFonts w:ascii="宋体" w:hAnsi="宋体" w:eastAsia="宋体" w:cs="宋体"/>
                <w:kern w:val="0"/>
                <w:sz w:val="18"/>
                <w:szCs w:val="18"/>
              </w:rPr>
            </w:pPr>
          </w:p>
        </w:tc>
        <w:tc>
          <w:tcPr>
            <w:tcW w:w="1158" w:type="dxa"/>
            <w:shd w:val="clear" w:color="auto" w:fill="auto"/>
            <w:vAlign w:val="center"/>
          </w:tcPr>
          <w:p>
            <w:pPr>
              <w:widowControl/>
              <w:rPr>
                <w:rFonts w:ascii="宋体" w:hAnsi="宋体" w:eastAsia="宋体" w:cs="宋体"/>
                <w:kern w:val="0"/>
                <w:sz w:val="18"/>
                <w:szCs w:val="18"/>
              </w:rPr>
            </w:pPr>
          </w:p>
        </w:tc>
        <w:tc>
          <w:tcPr>
            <w:tcW w:w="1277" w:type="dxa"/>
            <w:shd w:val="clear" w:color="auto" w:fill="auto"/>
            <w:vAlign w:val="center"/>
          </w:tcPr>
          <w:p>
            <w:pPr>
              <w:widowControl/>
              <w:rPr>
                <w:rFonts w:ascii="宋体" w:hAnsi="宋体" w:eastAsia="宋体" w:cs="宋体"/>
                <w:kern w:val="0"/>
                <w:sz w:val="18"/>
                <w:szCs w:val="18"/>
              </w:rPr>
            </w:pPr>
          </w:p>
        </w:tc>
        <w:tc>
          <w:tcPr>
            <w:tcW w:w="995" w:type="dxa"/>
            <w:shd w:val="clear" w:color="000000" w:fill="FFFFFF"/>
            <w:vAlign w:val="center"/>
          </w:tcPr>
          <w:p>
            <w:pPr>
              <w:widowControl/>
              <w:rPr>
                <w:rFonts w:ascii="宋体" w:hAnsi="宋体" w:eastAsia="宋体" w:cs="宋体"/>
                <w:color w:val="000000"/>
                <w:kern w:val="0"/>
                <w:sz w:val="18"/>
                <w:szCs w:val="18"/>
              </w:rPr>
            </w:pPr>
          </w:p>
        </w:tc>
        <w:tc>
          <w:tcPr>
            <w:tcW w:w="3533" w:type="dxa"/>
            <w:shd w:val="clear" w:color="auto" w:fill="auto"/>
            <w:vAlign w:val="center"/>
          </w:tcPr>
          <w:p>
            <w:pPr>
              <w:widowControl/>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59"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非共同生活家庭成员情况</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(前6个月)</w:t>
            </w:r>
          </w:p>
        </w:tc>
        <w:tc>
          <w:tcPr>
            <w:tcW w:w="8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赡扶抚养关系</w:t>
            </w:r>
          </w:p>
        </w:tc>
        <w:tc>
          <w:tcPr>
            <w:tcW w:w="852"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姓名</w:t>
            </w:r>
          </w:p>
        </w:tc>
        <w:tc>
          <w:tcPr>
            <w:tcW w:w="1986" w:type="dxa"/>
            <w:gridSpan w:val="2"/>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身份证号码</w:t>
            </w:r>
          </w:p>
        </w:tc>
        <w:tc>
          <w:tcPr>
            <w:tcW w:w="1055"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赡扶抚养费支出</w:t>
            </w:r>
          </w:p>
        </w:tc>
        <w:tc>
          <w:tcPr>
            <w:tcW w:w="1328"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被赡扶抚养人</w:t>
            </w:r>
          </w:p>
        </w:tc>
        <w:tc>
          <w:tcPr>
            <w:tcW w:w="114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家庭总人口</w:t>
            </w:r>
          </w:p>
        </w:tc>
        <w:tc>
          <w:tcPr>
            <w:tcW w:w="1158"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家庭总收入</w:t>
            </w:r>
          </w:p>
        </w:tc>
        <w:tc>
          <w:tcPr>
            <w:tcW w:w="12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有无车（船）</w:t>
            </w:r>
          </w:p>
        </w:tc>
        <w:tc>
          <w:tcPr>
            <w:tcW w:w="995"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有无商品房</w:t>
            </w:r>
          </w:p>
        </w:tc>
        <w:tc>
          <w:tcPr>
            <w:tcW w:w="3533" w:type="dxa"/>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签名并按指纹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兄弟姐妹</w:t>
            </w:r>
          </w:p>
        </w:tc>
        <w:tc>
          <w:tcPr>
            <w:tcW w:w="852" w:type="dxa"/>
            <w:shd w:val="clear" w:color="auto" w:fill="auto"/>
            <w:vAlign w:val="center"/>
          </w:tcPr>
          <w:p>
            <w:pPr>
              <w:widowControl/>
              <w:rPr>
                <w:rFonts w:ascii="宋体" w:hAnsi="宋体" w:eastAsia="宋体" w:cs="宋体"/>
                <w:kern w:val="0"/>
                <w:sz w:val="18"/>
                <w:szCs w:val="18"/>
              </w:rPr>
            </w:pPr>
            <w:r>
              <w:rPr>
                <w:rFonts w:ascii="Open Sans" w:hAnsi="Open Sans" w:eastAsia="Open Sans" w:cs="Open Sans"/>
                <w:color w:val="393939"/>
                <w:sz w:val="19"/>
                <w:szCs w:val="19"/>
              </w:rPr>
              <w:t>金</w:t>
            </w:r>
            <w:r>
              <w:rPr>
                <w:rFonts w:hint="eastAsia" w:ascii="Open Sans" w:hAnsi="Open Sans" w:eastAsia="宋体" w:cs="Open Sans"/>
                <w:color w:val="393939"/>
                <w:sz w:val="19"/>
                <w:szCs w:val="19"/>
              </w:rPr>
              <w:t>*</w:t>
            </w:r>
            <w:r>
              <w:rPr>
                <w:rFonts w:hint="eastAsia" w:ascii="Open Sans" w:hAnsi="Open Sans" w:eastAsia="宋体" w:cs="Open Sans"/>
                <w:color w:val="393939"/>
                <w:sz w:val="19"/>
                <w:szCs w:val="19"/>
                <w:lang w:val="en-US" w:eastAsia="zh-CN"/>
              </w:rPr>
              <w:t>*</w:t>
            </w:r>
          </w:p>
        </w:tc>
        <w:tc>
          <w:tcPr>
            <w:tcW w:w="1986" w:type="dxa"/>
            <w:gridSpan w:val="2"/>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330102********061X</w:t>
            </w:r>
          </w:p>
        </w:tc>
        <w:tc>
          <w:tcPr>
            <w:tcW w:w="105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7500元</w:t>
            </w:r>
          </w:p>
        </w:tc>
        <w:tc>
          <w:tcPr>
            <w:tcW w:w="13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rPr>
              <w:t>*曾</w:t>
            </w:r>
          </w:p>
        </w:tc>
        <w:tc>
          <w:tcPr>
            <w:tcW w:w="11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3</w:t>
            </w:r>
          </w:p>
        </w:tc>
        <w:tc>
          <w:tcPr>
            <w:tcW w:w="115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8000元</w:t>
            </w:r>
          </w:p>
        </w:tc>
        <w:tc>
          <w:tcPr>
            <w:tcW w:w="1277"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w:t>
            </w:r>
          </w:p>
        </w:tc>
        <w:tc>
          <w:tcPr>
            <w:tcW w:w="9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w:t>
            </w:r>
          </w:p>
        </w:tc>
        <w:tc>
          <w:tcPr>
            <w:tcW w:w="3533" w:type="dxa"/>
            <w:shd w:val="clear" w:color="auto" w:fill="auto"/>
            <w:vAlign w:val="center"/>
          </w:tcPr>
          <w:p>
            <w:pPr>
              <w:widowControl/>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shd w:val="clear" w:color="auto" w:fill="auto"/>
            <w:vAlign w:val="center"/>
          </w:tcPr>
          <w:p>
            <w:pPr>
              <w:widowControl/>
              <w:rPr>
                <w:rFonts w:ascii="宋体" w:hAnsi="宋体" w:eastAsia="宋体" w:cs="宋体"/>
                <w:kern w:val="0"/>
                <w:sz w:val="18"/>
                <w:szCs w:val="18"/>
              </w:rPr>
            </w:pPr>
          </w:p>
        </w:tc>
        <w:tc>
          <w:tcPr>
            <w:tcW w:w="852" w:type="dxa"/>
            <w:shd w:val="clear" w:color="auto" w:fill="auto"/>
            <w:vAlign w:val="center"/>
          </w:tcPr>
          <w:p>
            <w:pPr>
              <w:widowControl/>
              <w:rPr>
                <w:rFonts w:ascii="宋体" w:hAnsi="宋体" w:eastAsia="宋体" w:cs="宋体"/>
                <w:kern w:val="0"/>
                <w:sz w:val="18"/>
                <w:szCs w:val="18"/>
              </w:rPr>
            </w:pPr>
          </w:p>
        </w:tc>
        <w:tc>
          <w:tcPr>
            <w:tcW w:w="1986" w:type="dxa"/>
            <w:gridSpan w:val="2"/>
            <w:shd w:val="clear" w:color="auto" w:fill="auto"/>
            <w:vAlign w:val="center"/>
          </w:tcPr>
          <w:p>
            <w:pPr>
              <w:widowControl/>
              <w:rPr>
                <w:rFonts w:ascii="宋体" w:hAnsi="宋体" w:eastAsia="宋体" w:cs="宋体"/>
                <w:kern w:val="0"/>
                <w:sz w:val="18"/>
                <w:szCs w:val="18"/>
              </w:rPr>
            </w:pPr>
          </w:p>
        </w:tc>
        <w:tc>
          <w:tcPr>
            <w:tcW w:w="1055" w:type="dxa"/>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元</w:t>
            </w:r>
          </w:p>
        </w:tc>
        <w:tc>
          <w:tcPr>
            <w:tcW w:w="1328" w:type="dxa"/>
            <w:shd w:val="clear" w:color="auto" w:fill="auto"/>
            <w:vAlign w:val="center"/>
          </w:tcPr>
          <w:p>
            <w:pPr>
              <w:widowControl/>
              <w:jc w:val="left"/>
              <w:rPr>
                <w:rFonts w:ascii="宋体" w:hAnsi="宋体" w:eastAsia="宋体" w:cs="宋体"/>
                <w:kern w:val="0"/>
                <w:sz w:val="18"/>
                <w:szCs w:val="18"/>
              </w:rPr>
            </w:pPr>
          </w:p>
        </w:tc>
        <w:tc>
          <w:tcPr>
            <w:tcW w:w="1140" w:type="dxa"/>
            <w:shd w:val="clear" w:color="auto" w:fill="auto"/>
            <w:vAlign w:val="center"/>
          </w:tcPr>
          <w:p>
            <w:pPr>
              <w:widowControl/>
              <w:rPr>
                <w:rFonts w:ascii="宋体" w:hAnsi="宋体" w:eastAsia="宋体" w:cs="宋体"/>
                <w:kern w:val="0"/>
                <w:sz w:val="18"/>
                <w:szCs w:val="18"/>
              </w:rPr>
            </w:pPr>
          </w:p>
        </w:tc>
        <w:tc>
          <w:tcPr>
            <w:tcW w:w="1158" w:type="dxa"/>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元</w:t>
            </w:r>
          </w:p>
        </w:tc>
        <w:tc>
          <w:tcPr>
            <w:tcW w:w="1277" w:type="dxa"/>
            <w:shd w:val="clear" w:color="auto" w:fill="auto"/>
            <w:vAlign w:val="center"/>
          </w:tcPr>
          <w:p>
            <w:pPr>
              <w:widowControl/>
              <w:rPr>
                <w:rFonts w:ascii="宋体" w:hAnsi="宋体" w:eastAsia="宋体" w:cs="宋体"/>
                <w:kern w:val="0"/>
                <w:sz w:val="18"/>
                <w:szCs w:val="18"/>
              </w:rPr>
            </w:pPr>
          </w:p>
        </w:tc>
        <w:tc>
          <w:tcPr>
            <w:tcW w:w="995" w:type="dxa"/>
            <w:shd w:val="clear" w:color="auto" w:fill="auto"/>
            <w:vAlign w:val="center"/>
          </w:tcPr>
          <w:p>
            <w:pPr>
              <w:widowControl/>
              <w:rPr>
                <w:rFonts w:ascii="宋体" w:hAnsi="宋体" w:eastAsia="宋体" w:cs="宋体"/>
                <w:kern w:val="0"/>
                <w:sz w:val="18"/>
                <w:szCs w:val="18"/>
              </w:rPr>
            </w:pPr>
          </w:p>
        </w:tc>
        <w:tc>
          <w:tcPr>
            <w:tcW w:w="3533" w:type="dxa"/>
            <w:shd w:val="clear" w:color="auto" w:fill="auto"/>
            <w:vAlign w:val="center"/>
          </w:tcPr>
          <w:p>
            <w:pPr>
              <w:widowControl/>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shd w:val="clear" w:color="auto" w:fill="auto"/>
            <w:vAlign w:val="center"/>
          </w:tcPr>
          <w:p>
            <w:pPr>
              <w:widowControl/>
              <w:rPr>
                <w:rFonts w:ascii="宋体" w:hAnsi="宋体" w:eastAsia="宋体" w:cs="宋体"/>
                <w:kern w:val="0"/>
                <w:sz w:val="18"/>
                <w:szCs w:val="18"/>
              </w:rPr>
            </w:pPr>
          </w:p>
        </w:tc>
        <w:tc>
          <w:tcPr>
            <w:tcW w:w="852" w:type="dxa"/>
            <w:shd w:val="clear" w:color="auto" w:fill="auto"/>
            <w:vAlign w:val="center"/>
          </w:tcPr>
          <w:p>
            <w:pPr>
              <w:widowControl/>
              <w:rPr>
                <w:rFonts w:ascii="宋体" w:hAnsi="宋体" w:eastAsia="宋体" w:cs="宋体"/>
                <w:kern w:val="0"/>
                <w:sz w:val="18"/>
                <w:szCs w:val="18"/>
              </w:rPr>
            </w:pPr>
          </w:p>
        </w:tc>
        <w:tc>
          <w:tcPr>
            <w:tcW w:w="1986" w:type="dxa"/>
            <w:gridSpan w:val="2"/>
            <w:shd w:val="clear" w:color="auto" w:fill="auto"/>
            <w:vAlign w:val="center"/>
          </w:tcPr>
          <w:p>
            <w:pPr>
              <w:widowControl/>
              <w:rPr>
                <w:rFonts w:ascii="宋体" w:hAnsi="宋体" w:eastAsia="宋体" w:cs="宋体"/>
                <w:kern w:val="0"/>
                <w:sz w:val="18"/>
                <w:szCs w:val="18"/>
              </w:rPr>
            </w:pPr>
          </w:p>
        </w:tc>
        <w:tc>
          <w:tcPr>
            <w:tcW w:w="1055" w:type="dxa"/>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元</w:t>
            </w:r>
          </w:p>
        </w:tc>
        <w:tc>
          <w:tcPr>
            <w:tcW w:w="1328" w:type="dxa"/>
            <w:shd w:val="clear" w:color="auto" w:fill="auto"/>
            <w:vAlign w:val="center"/>
          </w:tcPr>
          <w:p>
            <w:pPr>
              <w:widowControl/>
              <w:jc w:val="left"/>
              <w:rPr>
                <w:rFonts w:ascii="宋体" w:hAnsi="宋体" w:eastAsia="宋体" w:cs="宋体"/>
                <w:kern w:val="0"/>
                <w:sz w:val="18"/>
                <w:szCs w:val="18"/>
              </w:rPr>
            </w:pPr>
          </w:p>
        </w:tc>
        <w:tc>
          <w:tcPr>
            <w:tcW w:w="1140" w:type="dxa"/>
            <w:shd w:val="clear" w:color="auto" w:fill="auto"/>
            <w:vAlign w:val="center"/>
          </w:tcPr>
          <w:p>
            <w:pPr>
              <w:widowControl/>
              <w:rPr>
                <w:rFonts w:ascii="宋体" w:hAnsi="宋体" w:eastAsia="宋体" w:cs="宋体"/>
                <w:kern w:val="0"/>
                <w:sz w:val="18"/>
                <w:szCs w:val="18"/>
              </w:rPr>
            </w:pPr>
          </w:p>
        </w:tc>
        <w:tc>
          <w:tcPr>
            <w:tcW w:w="1158" w:type="dxa"/>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元</w:t>
            </w:r>
          </w:p>
        </w:tc>
        <w:tc>
          <w:tcPr>
            <w:tcW w:w="1277" w:type="dxa"/>
            <w:shd w:val="clear" w:color="auto" w:fill="auto"/>
            <w:vAlign w:val="center"/>
          </w:tcPr>
          <w:p>
            <w:pPr>
              <w:widowControl/>
              <w:rPr>
                <w:rFonts w:ascii="宋体" w:hAnsi="宋体" w:eastAsia="宋体" w:cs="宋体"/>
                <w:kern w:val="0"/>
                <w:sz w:val="18"/>
                <w:szCs w:val="18"/>
              </w:rPr>
            </w:pPr>
          </w:p>
        </w:tc>
        <w:tc>
          <w:tcPr>
            <w:tcW w:w="995" w:type="dxa"/>
            <w:shd w:val="clear" w:color="auto" w:fill="auto"/>
            <w:vAlign w:val="center"/>
          </w:tcPr>
          <w:p>
            <w:pPr>
              <w:widowControl/>
              <w:rPr>
                <w:rFonts w:ascii="宋体" w:hAnsi="宋体" w:eastAsia="宋体" w:cs="宋体"/>
                <w:kern w:val="0"/>
                <w:sz w:val="18"/>
                <w:szCs w:val="18"/>
              </w:rPr>
            </w:pPr>
          </w:p>
        </w:tc>
        <w:tc>
          <w:tcPr>
            <w:tcW w:w="3533" w:type="dxa"/>
            <w:shd w:val="clear" w:color="auto" w:fill="auto"/>
            <w:vAlign w:val="center"/>
          </w:tcPr>
          <w:p>
            <w:pPr>
              <w:widowControl/>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shd w:val="clear" w:color="auto" w:fill="auto"/>
            <w:vAlign w:val="center"/>
          </w:tcPr>
          <w:p>
            <w:pPr>
              <w:widowControl/>
              <w:rPr>
                <w:rFonts w:ascii="宋体" w:hAnsi="宋体" w:eastAsia="宋体" w:cs="宋体"/>
                <w:kern w:val="0"/>
                <w:sz w:val="18"/>
                <w:szCs w:val="18"/>
              </w:rPr>
            </w:pPr>
          </w:p>
        </w:tc>
        <w:tc>
          <w:tcPr>
            <w:tcW w:w="852" w:type="dxa"/>
            <w:shd w:val="clear" w:color="auto" w:fill="auto"/>
            <w:vAlign w:val="center"/>
          </w:tcPr>
          <w:p>
            <w:pPr>
              <w:widowControl/>
              <w:rPr>
                <w:rFonts w:ascii="宋体" w:hAnsi="宋体" w:eastAsia="宋体" w:cs="宋体"/>
                <w:kern w:val="0"/>
                <w:sz w:val="18"/>
                <w:szCs w:val="18"/>
              </w:rPr>
            </w:pPr>
          </w:p>
        </w:tc>
        <w:tc>
          <w:tcPr>
            <w:tcW w:w="1986" w:type="dxa"/>
            <w:gridSpan w:val="2"/>
            <w:shd w:val="clear" w:color="auto" w:fill="auto"/>
            <w:vAlign w:val="center"/>
          </w:tcPr>
          <w:p>
            <w:pPr>
              <w:widowControl/>
              <w:rPr>
                <w:rFonts w:ascii="宋体" w:hAnsi="宋体" w:eastAsia="宋体" w:cs="宋体"/>
                <w:kern w:val="0"/>
                <w:sz w:val="18"/>
                <w:szCs w:val="18"/>
              </w:rPr>
            </w:pPr>
          </w:p>
        </w:tc>
        <w:tc>
          <w:tcPr>
            <w:tcW w:w="1055" w:type="dxa"/>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元</w:t>
            </w:r>
          </w:p>
        </w:tc>
        <w:tc>
          <w:tcPr>
            <w:tcW w:w="1328" w:type="dxa"/>
            <w:shd w:val="clear" w:color="auto" w:fill="auto"/>
            <w:vAlign w:val="center"/>
          </w:tcPr>
          <w:p>
            <w:pPr>
              <w:widowControl/>
              <w:jc w:val="left"/>
              <w:rPr>
                <w:rFonts w:ascii="宋体" w:hAnsi="宋体" w:eastAsia="宋体" w:cs="宋体"/>
                <w:kern w:val="0"/>
                <w:sz w:val="18"/>
                <w:szCs w:val="18"/>
              </w:rPr>
            </w:pPr>
          </w:p>
        </w:tc>
        <w:tc>
          <w:tcPr>
            <w:tcW w:w="1140" w:type="dxa"/>
            <w:shd w:val="clear" w:color="auto" w:fill="auto"/>
            <w:vAlign w:val="center"/>
          </w:tcPr>
          <w:p>
            <w:pPr>
              <w:widowControl/>
              <w:rPr>
                <w:rFonts w:ascii="宋体" w:hAnsi="宋体" w:eastAsia="宋体" w:cs="宋体"/>
                <w:kern w:val="0"/>
                <w:sz w:val="18"/>
                <w:szCs w:val="18"/>
              </w:rPr>
            </w:pPr>
          </w:p>
        </w:tc>
        <w:tc>
          <w:tcPr>
            <w:tcW w:w="1158" w:type="dxa"/>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元</w:t>
            </w:r>
          </w:p>
        </w:tc>
        <w:tc>
          <w:tcPr>
            <w:tcW w:w="1277" w:type="dxa"/>
            <w:shd w:val="clear" w:color="auto" w:fill="auto"/>
            <w:vAlign w:val="center"/>
          </w:tcPr>
          <w:p>
            <w:pPr>
              <w:widowControl/>
              <w:rPr>
                <w:rFonts w:ascii="宋体" w:hAnsi="宋体" w:eastAsia="宋体" w:cs="宋体"/>
                <w:kern w:val="0"/>
                <w:sz w:val="18"/>
                <w:szCs w:val="18"/>
              </w:rPr>
            </w:pPr>
          </w:p>
        </w:tc>
        <w:tc>
          <w:tcPr>
            <w:tcW w:w="995" w:type="dxa"/>
            <w:shd w:val="clear" w:color="auto" w:fill="auto"/>
            <w:vAlign w:val="center"/>
          </w:tcPr>
          <w:p>
            <w:pPr>
              <w:widowControl/>
              <w:rPr>
                <w:rFonts w:ascii="宋体" w:hAnsi="宋体" w:eastAsia="宋体" w:cs="宋体"/>
                <w:kern w:val="0"/>
                <w:sz w:val="18"/>
                <w:szCs w:val="18"/>
              </w:rPr>
            </w:pPr>
          </w:p>
        </w:tc>
        <w:tc>
          <w:tcPr>
            <w:tcW w:w="3533" w:type="dxa"/>
            <w:shd w:val="clear" w:color="auto" w:fill="auto"/>
            <w:vAlign w:val="center"/>
          </w:tcPr>
          <w:p>
            <w:pPr>
              <w:widowControl/>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shd w:val="clear" w:color="auto" w:fill="auto"/>
            <w:vAlign w:val="center"/>
          </w:tcPr>
          <w:p>
            <w:pPr>
              <w:widowControl/>
              <w:rPr>
                <w:rFonts w:ascii="宋体" w:hAnsi="宋体" w:eastAsia="宋体" w:cs="宋体"/>
                <w:kern w:val="0"/>
                <w:sz w:val="18"/>
                <w:szCs w:val="18"/>
              </w:rPr>
            </w:pPr>
          </w:p>
        </w:tc>
        <w:tc>
          <w:tcPr>
            <w:tcW w:w="852" w:type="dxa"/>
            <w:shd w:val="clear" w:color="auto" w:fill="auto"/>
            <w:vAlign w:val="center"/>
          </w:tcPr>
          <w:p>
            <w:pPr>
              <w:widowControl/>
              <w:rPr>
                <w:rFonts w:ascii="宋体" w:hAnsi="宋体" w:eastAsia="宋体" w:cs="宋体"/>
                <w:kern w:val="0"/>
                <w:sz w:val="18"/>
                <w:szCs w:val="18"/>
              </w:rPr>
            </w:pPr>
          </w:p>
        </w:tc>
        <w:tc>
          <w:tcPr>
            <w:tcW w:w="1986" w:type="dxa"/>
            <w:gridSpan w:val="2"/>
            <w:shd w:val="clear" w:color="auto" w:fill="auto"/>
            <w:vAlign w:val="center"/>
          </w:tcPr>
          <w:p>
            <w:pPr>
              <w:widowControl/>
              <w:rPr>
                <w:rFonts w:ascii="宋体" w:hAnsi="宋体" w:eastAsia="宋体" w:cs="宋体"/>
                <w:kern w:val="0"/>
                <w:sz w:val="18"/>
                <w:szCs w:val="18"/>
              </w:rPr>
            </w:pPr>
          </w:p>
        </w:tc>
        <w:tc>
          <w:tcPr>
            <w:tcW w:w="1055" w:type="dxa"/>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元</w:t>
            </w:r>
          </w:p>
        </w:tc>
        <w:tc>
          <w:tcPr>
            <w:tcW w:w="1328" w:type="dxa"/>
            <w:shd w:val="clear" w:color="auto" w:fill="auto"/>
            <w:vAlign w:val="center"/>
          </w:tcPr>
          <w:p>
            <w:pPr>
              <w:widowControl/>
              <w:jc w:val="left"/>
              <w:rPr>
                <w:rFonts w:ascii="宋体" w:hAnsi="宋体" w:eastAsia="宋体" w:cs="宋体"/>
                <w:kern w:val="0"/>
                <w:sz w:val="18"/>
                <w:szCs w:val="18"/>
              </w:rPr>
            </w:pPr>
          </w:p>
        </w:tc>
        <w:tc>
          <w:tcPr>
            <w:tcW w:w="1140" w:type="dxa"/>
            <w:shd w:val="clear" w:color="auto" w:fill="auto"/>
            <w:vAlign w:val="center"/>
          </w:tcPr>
          <w:p>
            <w:pPr>
              <w:widowControl/>
              <w:rPr>
                <w:rFonts w:ascii="宋体" w:hAnsi="宋体" w:eastAsia="宋体" w:cs="宋体"/>
                <w:kern w:val="0"/>
                <w:sz w:val="18"/>
                <w:szCs w:val="18"/>
              </w:rPr>
            </w:pPr>
          </w:p>
        </w:tc>
        <w:tc>
          <w:tcPr>
            <w:tcW w:w="1158" w:type="dxa"/>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元</w:t>
            </w:r>
          </w:p>
        </w:tc>
        <w:tc>
          <w:tcPr>
            <w:tcW w:w="1277" w:type="dxa"/>
            <w:shd w:val="clear" w:color="auto" w:fill="auto"/>
            <w:vAlign w:val="center"/>
          </w:tcPr>
          <w:p>
            <w:pPr>
              <w:widowControl/>
              <w:rPr>
                <w:rFonts w:ascii="宋体" w:hAnsi="宋体" w:eastAsia="宋体" w:cs="宋体"/>
                <w:kern w:val="0"/>
                <w:sz w:val="18"/>
                <w:szCs w:val="18"/>
              </w:rPr>
            </w:pPr>
          </w:p>
        </w:tc>
        <w:tc>
          <w:tcPr>
            <w:tcW w:w="995" w:type="dxa"/>
            <w:shd w:val="clear" w:color="auto" w:fill="auto"/>
            <w:vAlign w:val="center"/>
          </w:tcPr>
          <w:p>
            <w:pPr>
              <w:widowControl/>
              <w:rPr>
                <w:rFonts w:ascii="宋体" w:hAnsi="宋体" w:eastAsia="宋体" w:cs="宋体"/>
                <w:kern w:val="0"/>
                <w:sz w:val="18"/>
                <w:szCs w:val="18"/>
              </w:rPr>
            </w:pPr>
          </w:p>
        </w:tc>
        <w:tc>
          <w:tcPr>
            <w:tcW w:w="3533" w:type="dxa"/>
            <w:shd w:val="clear" w:color="auto" w:fill="auto"/>
            <w:vAlign w:val="center"/>
          </w:tcPr>
          <w:p>
            <w:pPr>
              <w:widowControl/>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9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家庭收入情况(前6个月)</w:t>
            </w:r>
          </w:p>
        </w:tc>
        <w:tc>
          <w:tcPr>
            <w:tcW w:w="8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工资性收入</w:t>
            </w:r>
          </w:p>
        </w:tc>
        <w:tc>
          <w:tcPr>
            <w:tcW w:w="852" w:type="dxa"/>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48</w:t>
            </w:r>
            <w:r>
              <w:rPr>
                <w:rFonts w:hint="eastAsia" w:ascii="宋体" w:hAnsi="宋体" w:eastAsia="宋体" w:cs="宋体"/>
                <w:kern w:val="0"/>
                <w:sz w:val="18"/>
                <w:szCs w:val="18"/>
              </w:rPr>
              <w:t>00元</w:t>
            </w:r>
          </w:p>
        </w:tc>
        <w:tc>
          <w:tcPr>
            <w:tcW w:w="84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经营性净收入</w:t>
            </w:r>
          </w:p>
        </w:tc>
        <w:tc>
          <w:tcPr>
            <w:tcW w:w="1137" w:type="dxa"/>
            <w:shd w:val="clear" w:color="auto" w:fill="auto"/>
            <w:vAlign w:val="center"/>
          </w:tcPr>
          <w:p>
            <w:pPr>
              <w:widowControl/>
              <w:jc w:val="right"/>
              <w:rPr>
                <w:rFonts w:ascii="宋体" w:hAnsi="宋体" w:eastAsia="宋体" w:cs="宋体"/>
                <w:kern w:val="0"/>
                <w:sz w:val="18"/>
                <w:szCs w:val="18"/>
              </w:rPr>
            </w:pPr>
            <w:r>
              <w:rPr>
                <w:rFonts w:ascii="宋体" w:hAnsi="宋体" w:eastAsia="宋体" w:cs="宋体"/>
                <w:kern w:val="0"/>
                <w:sz w:val="18"/>
                <w:szCs w:val="18"/>
              </w:rPr>
              <w:t>100</w:t>
            </w:r>
            <w:r>
              <w:rPr>
                <w:rFonts w:hint="eastAsia" w:ascii="宋体" w:hAnsi="宋体" w:eastAsia="宋体" w:cs="宋体"/>
                <w:kern w:val="0"/>
                <w:sz w:val="18"/>
                <w:szCs w:val="18"/>
              </w:rPr>
              <w:t>元</w:t>
            </w:r>
          </w:p>
        </w:tc>
        <w:tc>
          <w:tcPr>
            <w:tcW w:w="105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财产性收入</w:t>
            </w:r>
          </w:p>
        </w:tc>
        <w:tc>
          <w:tcPr>
            <w:tcW w:w="1328" w:type="dxa"/>
            <w:shd w:val="clear" w:color="auto" w:fill="auto"/>
            <w:vAlign w:val="center"/>
          </w:tcPr>
          <w:p>
            <w:pPr>
              <w:widowControl/>
              <w:jc w:val="right"/>
              <w:rPr>
                <w:rFonts w:ascii="宋体" w:hAnsi="宋体" w:eastAsia="宋体" w:cs="宋体"/>
                <w:kern w:val="0"/>
                <w:sz w:val="18"/>
                <w:szCs w:val="18"/>
              </w:rPr>
            </w:pPr>
            <w:r>
              <w:rPr>
                <w:rFonts w:ascii="宋体" w:hAnsi="宋体" w:eastAsia="宋体" w:cs="宋体"/>
                <w:kern w:val="0"/>
                <w:sz w:val="18"/>
                <w:szCs w:val="18"/>
              </w:rPr>
              <w:t>2</w:t>
            </w:r>
            <w:r>
              <w:rPr>
                <w:rFonts w:hint="eastAsia" w:ascii="宋体" w:hAnsi="宋体" w:eastAsia="宋体" w:cs="宋体"/>
                <w:kern w:val="0"/>
                <w:sz w:val="18"/>
                <w:szCs w:val="18"/>
              </w:rPr>
              <w:t>00元</w:t>
            </w:r>
          </w:p>
        </w:tc>
        <w:tc>
          <w:tcPr>
            <w:tcW w:w="11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转移性收入</w:t>
            </w:r>
          </w:p>
        </w:tc>
        <w:tc>
          <w:tcPr>
            <w:tcW w:w="1158" w:type="dxa"/>
            <w:shd w:val="clear" w:color="auto" w:fill="auto"/>
            <w:vAlign w:val="center"/>
          </w:tcPr>
          <w:p>
            <w:pPr>
              <w:widowControl/>
              <w:jc w:val="right"/>
              <w:rPr>
                <w:rFonts w:ascii="宋体" w:hAnsi="宋体" w:eastAsia="宋体" w:cs="宋体"/>
                <w:kern w:val="0"/>
                <w:sz w:val="18"/>
                <w:szCs w:val="18"/>
              </w:rPr>
            </w:pPr>
            <w:r>
              <w:rPr>
                <w:rFonts w:ascii="宋体" w:hAnsi="宋体" w:eastAsia="宋体" w:cs="宋体"/>
                <w:kern w:val="0"/>
                <w:sz w:val="18"/>
                <w:szCs w:val="18"/>
              </w:rPr>
              <w:t>4</w:t>
            </w:r>
            <w:r>
              <w:rPr>
                <w:rFonts w:hint="eastAsia" w:ascii="宋体" w:hAnsi="宋体" w:eastAsia="宋体" w:cs="宋体"/>
                <w:kern w:val="0"/>
                <w:sz w:val="18"/>
                <w:szCs w:val="18"/>
              </w:rPr>
              <w:t>00元</w:t>
            </w:r>
          </w:p>
        </w:tc>
        <w:tc>
          <w:tcPr>
            <w:tcW w:w="127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其他收入</w:t>
            </w:r>
          </w:p>
        </w:tc>
        <w:tc>
          <w:tcPr>
            <w:tcW w:w="995" w:type="dxa"/>
            <w:shd w:val="clear" w:color="auto" w:fill="auto"/>
            <w:vAlign w:val="center"/>
          </w:tcPr>
          <w:p>
            <w:pPr>
              <w:widowControl/>
              <w:jc w:val="right"/>
              <w:rPr>
                <w:rFonts w:ascii="宋体" w:hAnsi="宋体" w:eastAsia="宋体" w:cs="宋体"/>
                <w:kern w:val="0"/>
                <w:sz w:val="18"/>
                <w:szCs w:val="18"/>
              </w:rPr>
            </w:pPr>
            <w:r>
              <w:rPr>
                <w:rFonts w:ascii="宋体" w:hAnsi="宋体" w:eastAsia="宋体" w:cs="宋体"/>
                <w:kern w:val="0"/>
                <w:sz w:val="18"/>
                <w:szCs w:val="18"/>
              </w:rPr>
              <w:t>0</w:t>
            </w:r>
            <w:r>
              <w:rPr>
                <w:rFonts w:hint="eastAsia" w:ascii="宋体" w:hAnsi="宋体" w:eastAsia="宋体" w:cs="宋体"/>
                <w:kern w:val="0"/>
                <w:sz w:val="18"/>
                <w:szCs w:val="18"/>
              </w:rPr>
              <w:t>元</w:t>
            </w:r>
          </w:p>
        </w:tc>
        <w:tc>
          <w:tcPr>
            <w:tcW w:w="353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2017 年   04  月  07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95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家庭刚性支出情况 </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前6个月)</w:t>
            </w:r>
          </w:p>
        </w:tc>
        <w:tc>
          <w:tcPr>
            <w:tcW w:w="2581" w:type="dxa"/>
            <w:gridSpan w:val="3"/>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因病</w:t>
            </w:r>
          </w:p>
        </w:tc>
        <w:tc>
          <w:tcPr>
            <w:tcW w:w="3520" w:type="dxa"/>
            <w:gridSpan w:val="3"/>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因学</w:t>
            </w:r>
          </w:p>
        </w:tc>
        <w:tc>
          <w:tcPr>
            <w:tcW w:w="8103" w:type="dxa"/>
            <w:gridSpan w:val="5"/>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突发事件（临时救助必填，包括：事件说明、姓名、金额）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59" w:type="dxa"/>
            <w:vMerge w:val="continue"/>
            <w:vAlign w:val="center"/>
          </w:tcPr>
          <w:p>
            <w:pPr>
              <w:widowControl/>
              <w:jc w:val="left"/>
              <w:rPr>
                <w:rFonts w:ascii="宋体" w:hAnsi="宋体" w:eastAsia="宋体" w:cs="宋体"/>
                <w:color w:val="000000"/>
                <w:kern w:val="0"/>
                <w:sz w:val="18"/>
                <w:szCs w:val="18"/>
              </w:rPr>
            </w:pPr>
          </w:p>
        </w:tc>
        <w:tc>
          <w:tcPr>
            <w:tcW w:w="1732" w:type="dxa"/>
            <w:gridSpan w:val="2"/>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姓名</w:t>
            </w:r>
          </w:p>
        </w:tc>
        <w:tc>
          <w:tcPr>
            <w:tcW w:w="84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金额</w:t>
            </w:r>
          </w:p>
        </w:tc>
        <w:tc>
          <w:tcPr>
            <w:tcW w:w="2192" w:type="dxa"/>
            <w:gridSpan w:val="2"/>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姓名</w:t>
            </w:r>
          </w:p>
        </w:tc>
        <w:tc>
          <w:tcPr>
            <w:tcW w:w="132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金额</w:t>
            </w:r>
          </w:p>
        </w:tc>
        <w:tc>
          <w:tcPr>
            <w:tcW w:w="8103" w:type="dxa"/>
            <w:gridSpan w:val="5"/>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59" w:type="dxa"/>
            <w:vMerge w:val="continue"/>
            <w:vAlign w:val="center"/>
          </w:tcPr>
          <w:p>
            <w:pPr>
              <w:widowControl/>
              <w:jc w:val="left"/>
              <w:rPr>
                <w:rFonts w:ascii="宋体" w:hAnsi="宋体" w:eastAsia="宋体" w:cs="宋体"/>
                <w:color w:val="000000"/>
                <w:kern w:val="0"/>
                <w:sz w:val="18"/>
                <w:szCs w:val="18"/>
              </w:rPr>
            </w:pPr>
          </w:p>
        </w:tc>
        <w:tc>
          <w:tcPr>
            <w:tcW w:w="1732" w:type="dxa"/>
            <w:gridSpan w:val="2"/>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徐*仙</w:t>
            </w:r>
          </w:p>
        </w:tc>
        <w:tc>
          <w:tcPr>
            <w:tcW w:w="849"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3000</w:t>
            </w:r>
          </w:p>
        </w:tc>
        <w:tc>
          <w:tcPr>
            <w:tcW w:w="2192" w:type="dxa"/>
            <w:gridSpan w:val="2"/>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赵*狗</w:t>
            </w:r>
          </w:p>
        </w:tc>
        <w:tc>
          <w:tcPr>
            <w:tcW w:w="1328"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2500</w:t>
            </w:r>
          </w:p>
        </w:tc>
        <w:tc>
          <w:tcPr>
            <w:tcW w:w="8103" w:type="dxa"/>
            <w:gridSpan w:val="5"/>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959" w:type="dxa"/>
            <w:vMerge w:val="continue"/>
            <w:vAlign w:val="center"/>
          </w:tcPr>
          <w:p>
            <w:pPr>
              <w:widowControl/>
              <w:jc w:val="left"/>
              <w:rPr>
                <w:rFonts w:ascii="宋体" w:hAnsi="宋体" w:eastAsia="宋体" w:cs="宋体"/>
                <w:color w:val="000000"/>
                <w:kern w:val="0"/>
                <w:sz w:val="18"/>
                <w:szCs w:val="18"/>
              </w:rPr>
            </w:pPr>
          </w:p>
        </w:tc>
        <w:tc>
          <w:tcPr>
            <w:tcW w:w="1732" w:type="dxa"/>
            <w:gridSpan w:val="2"/>
            <w:shd w:val="clear" w:color="auto" w:fill="auto"/>
            <w:vAlign w:val="center"/>
          </w:tcPr>
          <w:p>
            <w:pPr>
              <w:widowControl/>
              <w:rPr>
                <w:rFonts w:ascii="宋体" w:hAnsi="宋体" w:eastAsia="宋体" w:cs="宋体"/>
                <w:kern w:val="0"/>
                <w:sz w:val="18"/>
                <w:szCs w:val="18"/>
              </w:rPr>
            </w:pPr>
          </w:p>
        </w:tc>
        <w:tc>
          <w:tcPr>
            <w:tcW w:w="849" w:type="dxa"/>
            <w:shd w:val="clear" w:color="auto" w:fill="auto"/>
            <w:vAlign w:val="center"/>
          </w:tcPr>
          <w:p>
            <w:pPr>
              <w:widowControl/>
              <w:rPr>
                <w:rFonts w:ascii="宋体" w:hAnsi="宋体" w:eastAsia="宋体" w:cs="宋体"/>
                <w:kern w:val="0"/>
                <w:sz w:val="18"/>
                <w:szCs w:val="18"/>
              </w:rPr>
            </w:pPr>
          </w:p>
        </w:tc>
        <w:tc>
          <w:tcPr>
            <w:tcW w:w="2192" w:type="dxa"/>
            <w:gridSpan w:val="2"/>
            <w:shd w:val="clear" w:color="auto" w:fill="auto"/>
            <w:vAlign w:val="center"/>
          </w:tcPr>
          <w:p>
            <w:pPr>
              <w:widowControl/>
              <w:rPr>
                <w:rFonts w:ascii="宋体" w:hAnsi="宋体" w:eastAsia="宋体" w:cs="宋体"/>
                <w:kern w:val="0"/>
                <w:sz w:val="18"/>
                <w:szCs w:val="18"/>
              </w:rPr>
            </w:pPr>
          </w:p>
        </w:tc>
        <w:tc>
          <w:tcPr>
            <w:tcW w:w="1328" w:type="dxa"/>
            <w:shd w:val="clear" w:color="auto" w:fill="auto"/>
            <w:vAlign w:val="center"/>
          </w:tcPr>
          <w:p>
            <w:pPr>
              <w:widowControl/>
              <w:rPr>
                <w:rFonts w:ascii="宋体" w:hAnsi="宋体" w:eastAsia="宋体" w:cs="宋体"/>
                <w:kern w:val="0"/>
                <w:sz w:val="18"/>
                <w:szCs w:val="18"/>
              </w:rPr>
            </w:pPr>
          </w:p>
        </w:tc>
        <w:tc>
          <w:tcPr>
            <w:tcW w:w="8103" w:type="dxa"/>
            <w:gridSpan w:val="5"/>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959" w:type="dxa"/>
            <w:vMerge w:val="continue"/>
            <w:vAlign w:val="center"/>
          </w:tcPr>
          <w:p>
            <w:pPr>
              <w:widowControl/>
              <w:jc w:val="left"/>
              <w:rPr>
                <w:rFonts w:ascii="宋体" w:hAnsi="宋体" w:eastAsia="宋体" w:cs="宋体"/>
                <w:color w:val="000000"/>
                <w:kern w:val="0"/>
                <w:sz w:val="18"/>
                <w:szCs w:val="18"/>
              </w:rPr>
            </w:pPr>
          </w:p>
        </w:tc>
        <w:tc>
          <w:tcPr>
            <w:tcW w:w="1732" w:type="dxa"/>
            <w:gridSpan w:val="2"/>
            <w:shd w:val="clear" w:color="auto" w:fill="auto"/>
            <w:vAlign w:val="center"/>
          </w:tcPr>
          <w:p>
            <w:pPr>
              <w:widowControl/>
              <w:rPr>
                <w:rFonts w:ascii="宋体" w:hAnsi="宋体" w:eastAsia="宋体" w:cs="宋体"/>
                <w:b/>
                <w:bCs/>
                <w:color w:val="000000"/>
                <w:kern w:val="0"/>
                <w:sz w:val="18"/>
                <w:szCs w:val="18"/>
              </w:rPr>
            </w:pPr>
          </w:p>
        </w:tc>
        <w:tc>
          <w:tcPr>
            <w:tcW w:w="849" w:type="dxa"/>
            <w:shd w:val="clear" w:color="auto" w:fill="auto"/>
            <w:vAlign w:val="center"/>
          </w:tcPr>
          <w:p>
            <w:pPr>
              <w:widowControl/>
              <w:rPr>
                <w:rFonts w:ascii="宋体" w:hAnsi="宋体" w:eastAsia="宋体" w:cs="宋体"/>
                <w:b/>
                <w:bCs/>
                <w:color w:val="000000"/>
                <w:kern w:val="0"/>
                <w:sz w:val="18"/>
                <w:szCs w:val="18"/>
              </w:rPr>
            </w:pPr>
          </w:p>
        </w:tc>
        <w:tc>
          <w:tcPr>
            <w:tcW w:w="2192" w:type="dxa"/>
            <w:gridSpan w:val="2"/>
            <w:shd w:val="clear" w:color="auto" w:fill="auto"/>
            <w:vAlign w:val="center"/>
          </w:tcPr>
          <w:p>
            <w:pPr>
              <w:widowControl/>
              <w:rPr>
                <w:rFonts w:ascii="宋体" w:hAnsi="宋体" w:eastAsia="宋体" w:cs="宋体"/>
                <w:b/>
                <w:bCs/>
                <w:color w:val="000000"/>
                <w:kern w:val="0"/>
                <w:sz w:val="18"/>
                <w:szCs w:val="18"/>
              </w:rPr>
            </w:pPr>
          </w:p>
        </w:tc>
        <w:tc>
          <w:tcPr>
            <w:tcW w:w="1328" w:type="dxa"/>
            <w:shd w:val="clear" w:color="auto" w:fill="auto"/>
            <w:vAlign w:val="center"/>
          </w:tcPr>
          <w:p>
            <w:pPr>
              <w:widowControl/>
              <w:rPr>
                <w:rFonts w:ascii="宋体" w:hAnsi="宋体" w:eastAsia="宋体" w:cs="宋体"/>
                <w:b/>
                <w:bCs/>
                <w:color w:val="000000"/>
                <w:kern w:val="0"/>
                <w:sz w:val="18"/>
                <w:szCs w:val="18"/>
              </w:rPr>
            </w:pPr>
          </w:p>
        </w:tc>
        <w:tc>
          <w:tcPr>
            <w:tcW w:w="8103" w:type="dxa"/>
            <w:gridSpan w:val="5"/>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59"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家庭财</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产情况</w:t>
            </w:r>
          </w:p>
        </w:tc>
        <w:tc>
          <w:tcPr>
            <w:tcW w:w="88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拥有车(船)情况</w:t>
            </w:r>
          </w:p>
        </w:tc>
        <w:tc>
          <w:tcPr>
            <w:tcW w:w="852"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车(船)主</w:t>
            </w:r>
          </w:p>
        </w:tc>
        <w:tc>
          <w:tcPr>
            <w:tcW w:w="849"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购买时间</w:t>
            </w:r>
          </w:p>
        </w:tc>
        <w:tc>
          <w:tcPr>
            <w:tcW w:w="1137"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用途</w:t>
            </w:r>
          </w:p>
        </w:tc>
        <w:tc>
          <w:tcPr>
            <w:tcW w:w="1055"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车辆价值</w:t>
            </w:r>
          </w:p>
        </w:tc>
        <w:tc>
          <w:tcPr>
            <w:tcW w:w="1328"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拥有房产情况</w:t>
            </w:r>
          </w:p>
        </w:tc>
        <w:tc>
          <w:tcPr>
            <w:tcW w:w="1140"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产权人/共有人</w:t>
            </w:r>
          </w:p>
        </w:tc>
        <w:tc>
          <w:tcPr>
            <w:tcW w:w="1158"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建房（购买）时间</w:t>
            </w:r>
          </w:p>
        </w:tc>
        <w:tc>
          <w:tcPr>
            <w:tcW w:w="1277"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房屋地址</w:t>
            </w:r>
          </w:p>
        </w:tc>
        <w:tc>
          <w:tcPr>
            <w:tcW w:w="995"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面积</w:t>
            </w:r>
          </w:p>
        </w:tc>
        <w:tc>
          <w:tcPr>
            <w:tcW w:w="3533"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银行总存款：</w:t>
            </w:r>
            <w:r>
              <w:rPr>
                <w:rFonts w:hint="eastAsia" w:ascii="宋体" w:hAnsi="宋体" w:eastAsia="宋体" w:cs="宋体"/>
                <w:color w:val="000000"/>
                <w:kern w:val="0"/>
                <w:sz w:val="18"/>
                <w:szCs w:val="18"/>
                <w:u w:val="single"/>
              </w:rPr>
              <w:t xml:space="preserve">       12000      </w:t>
            </w:r>
            <w:r>
              <w:rPr>
                <w:rFonts w:hint="eastAsia" w:ascii="宋体" w:hAnsi="宋体" w:eastAsia="宋体" w:cs="宋体"/>
                <w:color w:val="000000"/>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vMerge w:val="continue"/>
            <w:vAlign w:val="center"/>
          </w:tcPr>
          <w:p>
            <w:pPr>
              <w:widowControl/>
              <w:jc w:val="left"/>
              <w:rPr>
                <w:rFonts w:ascii="宋体" w:hAnsi="宋体" w:eastAsia="宋体" w:cs="宋体"/>
                <w:kern w:val="0"/>
                <w:sz w:val="18"/>
                <w:szCs w:val="18"/>
              </w:rPr>
            </w:pPr>
          </w:p>
        </w:tc>
        <w:tc>
          <w:tcPr>
            <w:tcW w:w="852" w:type="dxa"/>
            <w:vMerge w:val="continue"/>
            <w:vAlign w:val="center"/>
          </w:tcPr>
          <w:p>
            <w:pPr>
              <w:widowControl/>
              <w:jc w:val="left"/>
              <w:rPr>
                <w:rFonts w:ascii="宋体" w:hAnsi="宋体" w:eastAsia="宋体" w:cs="宋体"/>
                <w:kern w:val="0"/>
                <w:sz w:val="18"/>
                <w:szCs w:val="18"/>
              </w:rPr>
            </w:pPr>
          </w:p>
        </w:tc>
        <w:tc>
          <w:tcPr>
            <w:tcW w:w="849" w:type="dxa"/>
            <w:vMerge w:val="continue"/>
            <w:vAlign w:val="center"/>
          </w:tcPr>
          <w:p>
            <w:pPr>
              <w:widowControl/>
              <w:jc w:val="left"/>
              <w:rPr>
                <w:rFonts w:ascii="宋体" w:hAnsi="宋体" w:eastAsia="宋体" w:cs="宋体"/>
                <w:kern w:val="0"/>
                <w:sz w:val="18"/>
                <w:szCs w:val="18"/>
              </w:rPr>
            </w:pPr>
          </w:p>
        </w:tc>
        <w:tc>
          <w:tcPr>
            <w:tcW w:w="1137" w:type="dxa"/>
            <w:vMerge w:val="continue"/>
            <w:vAlign w:val="center"/>
          </w:tcPr>
          <w:p>
            <w:pPr>
              <w:widowControl/>
              <w:jc w:val="left"/>
              <w:rPr>
                <w:rFonts w:ascii="宋体" w:hAnsi="宋体" w:eastAsia="宋体" w:cs="宋体"/>
                <w:kern w:val="0"/>
                <w:sz w:val="18"/>
                <w:szCs w:val="18"/>
              </w:rPr>
            </w:pPr>
          </w:p>
        </w:tc>
        <w:tc>
          <w:tcPr>
            <w:tcW w:w="1055" w:type="dxa"/>
            <w:vMerge w:val="continue"/>
            <w:vAlign w:val="center"/>
          </w:tcPr>
          <w:p>
            <w:pPr>
              <w:widowControl/>
              <w:jc w:val="left"/>
              <w:rPr>
                <w:rFonts w:ascii="宋体" w:hAnsi="宋体" w:eastAsia="宋体" w:cs="宋体"/>
                <w:color w:val="000000"/>
                <w:kern w:val="0"/>
                <w:sz w:val="18"/>
                <w:szCs w:val="18"/>
              </w:rPr>
            </w:pPr>
          </w:p>
        </w:tc>
        <w:tc>
          <w:tcPr>
            <w:tcW w:w="1328" w:type="dxa"/>
            <w:vMerge w:val="continue"/>
            <w:vAlign w:val="center"/>
          </w:tcPr>
          <w:p>
            <w:pPr>
              <w:widowControl/>
              <w:jc w:val="left"/>
              <w:rPr>
                <w:rFonts w:ascii="宋体" w:hAnsi="宋体" w:eastAsia="宋体" w:cs="宋体"/>
                <w:kern w:val="0"/>
                <w:sz w:val="18"/>
                <w:szCs w:val="18"/>
              </w:rPr>
            </w:pPr>
          </w:p>
        </w:tc>
        <w:tc>
          <w:tcPr>
            <w:tcW w:w="1140" w:type="dxa"/>
            <w:vMerge w:val="continue"/>
            <w:vAlign w:val="center"/>
          </w:tcPr>
          <w:p>
            <w:pPr>
              <w:widowControl/>
              <w:jc w:val="left"/>
              <w:rPr>
                <w:rFonts w:ascii="宋体" w:hAnsi="宋体" w:eastAsia="宋体" w:cs="宋体"/>
                <w:kern w:val="0"/>
                <w:sz w:val="18"/>
                <w:szCs w:val="18"/>
              </w:rPr>
            </w:pPr>
          </w:p>
        </w:tc>
        <w:tc>
          <w:tcPr>
            <w:tcW w:w="1158" w:type="dxa"/>
            <w:vMerge w:val="continue"/>
            <w:vAlign w:val="center"/>
          </w:tcPr>
          <w:p>
            <w:pPr>
              <w:widowControl/>
              <w:jc w:val="left"/>
              <w:rPr>
                <w:rFonts w:ascii="宋体" w:hAnsi="宋体" w:eastAsia="宋体" w:cs="宋体"/>
                <w:kern w:val="0"/>
                <w:sz w:val="18"/>
                <w:szCs w:val="18"/>
              </w:rPr>
            </w:pPr>
          </w:p>
        </w:tc>
        <w:tc>
          <w:tcPr>
            <w:tcW w:w="1277" w:type="dxa"/>
            <w:vMerge w:val="continue"/>
            <w:vAlign w:val="center"/>
          </w:tcPr>
          <w:p>
            <w:pPr>
              <w:widowControl/>
              <w:jc w:val="left"/>
              <w:rPr>
                <w:rFonts w:ascii="宋体" w:hAnsi="宋体" w:eastAsia="宋体" w:cs="宋体"/>
                <w:kern w:val="0"/>
                <w:sz w:val="18"/>
                <w:szCs w:val="18"/>
              </w:rPr>
            </w:pPr>
          </w:p>
        </w:tc>
        <w:tc>
          <w:tcPr>
            <w:tcW w:w="995" w:type="dxa"/>
            <w:vMerge w:val="continue"/>
            <w:vAlign w:val="center"/>
          </w:tcPr>
          <w:p>
            <w:pPr>
              <w:widowControl/>
              <w:jc w:val="left"/>
              <w:rPr>
                <w:rFonts w:ascii="宋体" w:hAnsi="宋体" w:eastAsia="宋体" w:cs="宋体"/>
                <w:kern w:val="0"/>
                <w:sz w:val="18"/>
                <w:szCs w:val="18"/>
              </w:rPr>
            </w:pPr>
          </w:p>
        </w:tc>
        <w:tc>
          <w:tcPr>
            <w:tcW w:w="3533"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vMerge w:val="continue"/>
            <w:vAlign w:val="center"/>
          </w:tcPr>
          <w:p>
            <w:pPr>
              <w:widowControl/>
              <w:jc w:val="left"/>
              <w:rPr>
                <w:rFonts w:ascii="宋体" w:hAnsi="宋体" w:eastAsia="宋体" w:cs="宋体"/>
                <w:kern w:val="0"/>
                <w:sz w:val="18"/>
                <w:szCs w:val="18"/>
              </w:rPr>
            </w:pPr>
          </w:p>
        </w:tc>
        <w:tc>
          <w:tcPr>
            <w:tcW w:w="852" w:type="dxa"/>
            <w:shd w:val="clear" w:color="auto" w:fill="auto"/>
            <w:vAlign w:val="center"/>
          </w:tcPr>
          <w:p>
            <w:pPr>
              <w:widowControl/>
              <w:jc w:val="left"/>
              <w:rPr>
                <w:rFonts w:ascii="宋体" w:hAnsi="宋体" w:eastAsia="宋体" w:cs="宋体"/>
                <w:kern w:val="0"/>
                <w:sz w:val="18"/>
                <w:szCs w:val="18"/>
              </w:rPr>
            </w:pPr>
          </w:p>
        </w:tc>
        <w:tc>
          <w:tcPr>
            <w:tcW w:w="849" w:type="dxa"/>
            <w:shd w:val="clear" w:color="auto" w:fill="auto"/>
            <w:vAlign w:val="center"/>
          </w:tcPr>
          <w:p>
            <w:pPr>
              <w:widowControl/>
              <w:jc w:val="left"/>
              <w:rPr>
                <w:rFonts w:ascii="宋体" w:hAnsi="宋体" w:eastAsia="宋体" w:cs="宋体"/>
                <w:kern w:val="0"/>
                <w:sz w:val="18"/>
                <w:szCs w:val="18"/>
              </w:rPr>
            </w:pPr>
          </w:p>
        </w:tc>
        <w:tc>
          <w:tcPr>
            <w:tcW w:w="1137" w:type="dxa"/>
            <w:shd w:val="clear" w:color="auto" w:fill="auto"/>
            <w:vAlign w:val="center"/>
          </w:tcPr>
          <w:p>
            <w:pPr>
              <w:widowControl/>
              <w:jc w:val="left"/>
              <w:rPr>
                <w:rFonts w:ascii="宋体" w:hAnsi="宋体" w:eastAsia="宋体" w:cs="宋体"/>
                <w:kern w:val="0"/>
                <w:sz w:val="18"/>
                <w:szCs w:val="18"/>
              </w:rPr>
            </w:pPr>
          </w:p>
        </w:tc>
        <w:tc>
          <w:tcPr>
            <w:tcW w:w="1055" w:type="dxa"/>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元</w:t>
            </w:r>
          </w:p>
        </w:tc>
        <w:tc>
          <w:tcPr>
            <w:tcW w:w="1328" w:type="dxa"/>
            <w:vMerge w:val="continue"/>
            <w:vAlign w:val="center"/>
          </w:tcPr>
          <w:p>
            <w:pPr>
              <w:widowControl/>
              <w:jc w:val="left"/>
              <w:rPr>
                <w:rFonts w:ascii="宋体" w:hAnsi="宋体" w:eastAsia="宋体" w:cs="宋体"/>
                <w:kern w:val="0"/>
                <w:sz w:val="18"/>
                <w:szCs w:val="18"/>
              </w:rPr>
            </w:pPr>
          </w:p>
        </w:tc>
        <w:tc>
          <w:tcPr>
            <w:tcW w:w="11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w:t>
            </w:r>
          </w:p>
        </w:tc>
        <w:tc>
          <w:tcPr>
            <w:tcW w:w="1158" w:type="dxa"/>
            <w:shd w:val="clear" w:color="auto" w:fill="auto"/>
            <w:vAlign w:val="center"/>
          </w:tcPr>
          <w:p>
            <w:pPr>
              <w:widowControl/>
              <w:jc w:val="left"/>
              <w:rPr>
                <w:rFonts w:ascii="宋体" w:hAnsi="宋体" w:eastAsia="宋体" w:cs="宋体"/>
                <w:kern w:val="0"/>
                <w:sz w:val="18"/>
                <w:szCs w:val="18"/>
              </w:rPr>
            </w:pPr>
            <w:bookmarkStart w:id="10" w:name="OLE_LINK5"/>
            <w:r>
              <w:rPr>
                <w:rFonts w:hint="eastAsia" w:ascii="宋体" w:hAnsi="宋体" w:eastAsia="宋体" w:cs="宋体"/>
                <w:kern w:val="0"/>
                <w:sz w:val="18"/>
                <w:szCs w:val="18"/>
              </w:rPr>
              <w:t>1997-12-12</w:t>
            </w:r>
            <w:bookmarkEnd w:id="10"/>
          </w:p>
        </w:tc>
        <w:tc>
          <w:tcPr>
            <w:tcW w:w="127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rPr>
              <w:t>坊弄29号</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rPr>
              <w:t>室</w:t>
            </w:r>
          </w:p>
        </w:tc>
        <w:tc>
          <w:tcPr>
            <w:tcW w:w="9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60</w:t>
            </w:r>
          </w:p>
        </w:tc>
        <w:tc>
          <w:tcPr>
            <w:tcW w:w="353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其他金融产品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vMerge w:val="continue"/>
            <w:vAlign w:val="center"/>
          </w:tcPr>
          <w:p>
            <w:pPr>
              <w:widowControl/>
              <w:jc w:val="left"/>
              <w:rPr>
                <w:rFonts w:ascii="宋体" w:hAnsi="宋体" w:eastAsia="宋体" w:cs="宋体"/>
                <w:kern w:val="0"/>
                <w:sz w:val="18"/>
                <w:szCs w:val="18"/>
              </w:rPr>
            </w:pPr>
          </w:p>
        </w:tc>
        <w:tc>
          <w:tcPr>
            <w:tcW w:w="852" w:type="dxa"/>
            <w:shd w:val="clear" w:color="auto" w:fill="auto"/>
            <w:vAlign w:val="center"/>
          </w:tcPr>
          <w:p>
            <w:pPr>
              <w:widowControl/>
              <w:jc w:val="left"/>
              <w:rPr>
                <w:rFonts w:ascii="宋体" w:hAnsi="宋体" w:eastAsia="宋体" w:cs="宋体"/>
                <w:kern w:val="0"/>
                <w:sz w:val="18"/>
                <w:szCs w:val="18"/>
              </w:rPr>
            </w:pPr>
          </w:p>
        </w:tc>
        <w:tc>
          <w:tcPr>
            <w:tcW w:w="849" w:type="dxa"/>
            <w:shd w:val="clear" w:color="auto" w:fill="auto"/>
            <w:vAlign w:val="center"/>
          </w:tcPr>
          <w:p>
            <w:pPr>
              <w:widowControl/>
              <w:jc w:val="left"/>
              <w:rPr>
                <w:rFonts w:ascii="宋体" w:hAnsi="宋体" w:eastAsia="宋体" w:cs="宋体"/>
                <w:kern w:val="0"/>
                <w:sz w:val="18"/>
                <w:szCs w:val="18"/>
              </w:rPr>
            </w:pPr>
          </w:p>
        </w:tc>
        <w:tc>
          <w:tcPr>
            <w:tcW w:w="1137" w:type="dxa"/>
            <w:shd w:val="clear" w:color="auto" w:fill="auto"/>
            <w:vAlign w:val="center"/>
          </w:tcPr>
          <w:p>
            <w:pPr>
              <w:widowControl/>
              <w:jc w:val="left"/>
              <w:rPr>
                <w:rFonts w:ascii="宋体" w:hAnsi="宋体" w:eastAsia="宋体" w:cs="宋体"/>
                <w:kern w:val="0"/>
                <w:sz w:val="18"/>
                <w:szCs w:val="18"/>
              </w:rPr>
            </w:pPr>
          </w:p>
        </w:tc>
        <w:tc>
          <w:tcPr>
            <w:tcW w:w="1055" w:type="dxa"/>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元</w:t>
            </w:r>
          </w:p>
        </w:tc>
        <w:tc>
          <w:tcPr>
            <w:tcW w:w="1328" w:type="dxa"/>
            <w:vMerge w:val="continue"/>
            <w:vAlign w:val="center"/>
          </w:tcPr>
          <w:p>
            <w:pPr>
              <w:widowControl/>
              <w:jc w:val="left"/>
              <w:rPr>
                <w:rFonts w:ascii="宋体" w:hAnsi="宋体" w:eastAsia="宋体" w:cs="宋体"/>
                <w:kern w:val="0"/>
                <w:sz w:val="18"/>
                <w:szCs w:val="18"/>
              </w:rPr>
            </w:pPr>
          </w:p>
        </w:tc>
        <w:tc>
          <w:tcPr>
            <w:tcW w:w="1140" w:type="dxa"/>
            <w:shd w:val="clear" w:color="auto" w:fill="auto"/>
            <w:vAlign w:val="center"/>
          </w:tcPr>
          <w:p>
            <w:pPr>
              <w:widowControl/>
              <w:jc w:val="left"/>
              <w:rPr>
                <w:rFonts w:ascii="宋体" w:hAnsi="宋体" w:eastAsia="宋体" w:cs="宋体"/>
                <w:kern w:val="0"/>
                <w:sz w:val="18"/>
                <w:szCs w:val="18"/>
              </w:rPr>
            </w:pPr>
          </w:p>
        </w:tc>
        <w:tc>
          <w:tcPr>
            <w:tcW w:w="1158" w:type="dxa"/>
            <w:shd w:val="clear" w:color="auto" w:fill="auto"/>
            <w:vAlign w:val="center"/>
          </w:tcPr>
          <w:p>
            <w:pPr>
              <w:widowControl/>
              <w:jc w:val="left"/>
              <w:rPr>
                <w:rFonts w:ascii="宋体" w:hAnsi="宋体" w:eastAsia="宋体" w:cs="宋体"/>
                <w:kern w:val="0"/>
                <w:sz w:val="18"/>
                <w:szCs w:val="18"/>
              </w:rPr>
            </w:pPr>
          </w:p>
        </w:tc>
        <w:tc>
          <w:tcPr>
            <w:tcW w:w="1277" w:type="dxa"/>
            <w:shd w:val="clear" w:color="auto" w:fill="auto"/>
            <w:vAlign w:val="center"/>
          </w:tcPr>
          <w:p>
            <w:pPr>
              <w:widowControl/>
              <w:jc w:val="left"/>
              <w:rPr>
                <w:rFonts w:ascii="宋体" w:hAnsi="宋体" w:eastAsia="宋体" w:cs="宋体"/>
                <w:kern w:val="0"/>
                <w:sz w:val="18"/>
                <w:szCs w:val="18"/>
              </w:rPr>
            </w:pPr>
          </w:p>
        </w:tc>
        <w:tc>
          <w:tcPr>
            <w:tcW w:w="995" w:type="dxa"/>
            <w:shd w:val="clear" w:color="auto" w:fill="auto"/>
            <w:vAlign w:val="center"/>
          </w:tcPr>
          <w:p>
            <w:pPr>
              <w:widowControl/>
              <w:jc w:val="left"/>
              <w:rPr>
                <w:rFonts w:ascii="宋体" w:hAnsi="宋体" w:eastAsia="宋体" w:cs="宋体"/>
                <w:kern w:val="0"/>
                <w:sz w:val="18"/>
                <w:szCs w:val="18"/>
              </w:rPr>
            </w:pPr>
          </w:p>
        </w:tc>
        <w:tc>
          <w:tcPr>
            <w:tcW w:w="3533" w:type="dxa"/>
            <w:vMerge w:val="restart"/>
            <w:shd w:val="clear" w:color="auto" w:fill="auto"/>
            <w:vAlign w:val="center"/>
          </w:tcPr>
          <w:p>
            <w:pPr>
              <w:widowControl/>
              <w:rPr>
                <w:rFonts w:ascii="宋体" w:hAnsi="宋体" w:eastAsia="宋体" w:cs="宋体"/>
                <w:kern w:val="0"/>
                <w:sz w:val="18"/>
                <w:szCs w:val="18"/>
              </w:rPr>
            </w:pPr>
            <w:r>
              <w:rPr>
                <w:rFonts w:ascii="宋体" w:hAnsi="宋体" w:eastAsia="宋体" w:cs="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vMerge w:val="continue"/>
            <w:vAlign w:val="center"/>
          </w:tcPr>
          <w:p>
            <w:pPr>
              <w:widowControl/>
              <w:jc w:val="left"/>
              <w:rPr>
                <w:rFonts w:ascii="宋体" w:hAnsi="宋体" w:eastAsia="宋体" w:cs="宋体"/>
                <w:kern w:val="0"/>
                <w:sz w:val="18"/>
                <w:szCs w:val="18"/>
              </w:rPr>
            </w:pPr>
          </w:p>
        </w:tc>
        <w:tc>
          <w:tcPr>
            <w:tcW w:w="852" w:type="dxa"/>
            <w:shd w:val="clear" w:color="auto" w:fill="auto"/>
            <w:vAlign w:val="center"/>
          </w:tcPr>
          <w:p>
            <w:pPr>
              <w:widowControl/>
              <w:jc w:val="left"/>
              <w:rPr>
                <w:rFonts w:ascii="宋体" w:hAnsi="宋体" w:eastAsia="宋体" w:cs="宋体"/>
                <w:kern w:val="0"/>
                <w:sz w:val="18"/>
                <w:szCs w:val="18"/>
              </w:rPr>
            </w:pPr>
          </w:p>
        </w:tc>
        <w:tc>
          <w:tcPr>
            <w:tcW w:w="849" w:type="dxa"/>
            <w:shd w:val="clear" w:color="auto" w:fill="auto"/>
            <w:vAlign w:val="center"/>
          </w:tcPr>
          <w:p>
            <w:pPr>
              <w:widowControl/>
              <w:jc w:val="left"/>
              <w:rPr>
                <w:rFonts w:ascii="宋体" w:hAnsi="宋体" w:eastAsia="宋体" w:cs="宋体"/>
                <w:kern w:val="0"/>
                <w:sz w:val="18"/>
                <w:szCs w:val="18"/>
              </w:rPr>
            </w:pPr>
          </w:p>
        </w:tc>
        <w:tc>
          <w:tcPr>
            <w:tcW w:w="1137" w:type="dxa"/>
            <w:shd w:val="clear" w:color="auto" w:fill="auto"/>
            <w:vAlign w:val="center"/>
          </w:tcPr>
          <w:p>
            <w:pPr>
              <w:widowControl/>
              <w:jc w:val="left"/>
              <w:rPr>
                <w:rFonts w:ascii="宋体" w:hAnsi="宋体" w:eastAsia="宋体" w:cs="宋体"/>
                <w:kern w:val="0"/>
                <w:sz w:val="18"/>
                <w:szCs w:val="18"/>
              </w:rPr>
            </w:pPr>
          </w:p>
        </w:tc>
        <w:tc>
          <w:tcPr>
            <w:tcW w:w="1055" w:type="dxa"/>
            <w:shd w:val="clear" w:color="auto" w:fill="auto"/>
            <w:vAlign w:val="center"/>
          </w:tcPr>
          <w:p>
            <w:pPr>
              <w:widowControl/>
              <w:jc w:val="left"/>
              <w:rPr>
                <w:rFonts w:ascii="宋体" w:hAnsi="宋体" w:eastAsia="宋体" w:cs="宋体"/>
                <w:kern w:val="0"/>
                <w:sz w:val="18"/>
                <w:szCs w:val="18"/>
              </w:rPr>
            </w:pPr>
          </w:p>
        </w:tc>
        <w:tc>
          <w:tcPr>
            <w:tcW w:w="1328" w:type="dxa"/>
            <w:vMerge w:val="continue"/>
            <w:vAlign w:val="center"/>
          </w:tcPr>
          <w:p>
            <w:pPr>
              <w:widowControl/>
              <w:jc w:val="left"/>
              <w:rPr>
                <w:rFonts w:ascii="宋体" w:hAnsi="宋体" w:eastAsia="宋体" w:cs="宋体"/>
                <w:kern w:val="0"/>
                <w:sz w:val="18"/>
                <w:szCs w:val="18"/>
              </w:rPr>
            </w:pPr>
          </w:p>
        </w:tc>
        <w:tc>
          <w:tcPr>
            <w:tcW w:w="1140" w:type="dxa"/>
            <w:shd w:val="clear" w:color="auto" w:fill="auto"/>
            <w:vAlign w:val="center"/>
          </w:tcPr>
          <w:p>
            <w:pPr>
              <w:widowControl/>
              <w:jc w:val="left"/>
              <w:rPr>
                <w:rFonts w:ascii="宋体" w:hAnsi="宋体" w:eastAsia="宋体" w:cs="宋体"/>
                <w:kern w:val="0"/>
                <w:sz w:val="18"/>
                <w:szCs w:val="18"/>
              </w:rPr>
            </w:pPr>
          </w:p>
        </w:tc>
        <w:tc>
          <w:tcPr>
            <w:tcW w:w="1158" w:type="dxa"/>
            <w:shd w:val="clear" w:color="auto" w:fill="auto"/>
            <w:vAlign w:val="center"/>
          </w:tcPr>
          <w:p>
            <w:pPr>
              <w:widowControl/>
              <w:jc w:val="left"/>
              <w:rPr>
                <w:rFonts w:ascii="宋体" w:hAnsi="宋体" w:eastAsia="宋体" w:cs="宋体"/>
                <w:kern w:val="0"/>
                <w:sz w:val="18"/>
                <w:szCs w:val="18"/>
              </w:rPr>
            </w:pPr>
          </w:p>
        </w:tc>
        <w:tc>
          <w:tcPr>
            <w:tcW w:w="1277" w:type="dxa"/>
            <w:shd w:val="clear" w:color="auto" w:fill="auto"/>
            <w:vAlign w:val="center"/>
          </w:tcPr>
          <w:p>
            <w:pPr>
              <w:widowControl/>
              <w:jc w:val="left"/>
              <w:rPr>
                <w:rFonts w:ascii="宋体" w:hAnsi="宋体" w:eastAsia="宋体" w:cs="宋体"/>
                <w:kern w:val="0"/>
                <w:sz w:val="18"/>
                <w:szCs w:val="18"/>
              </w:rPr>
            </w:pPr>
          </w:p>
        </w:tc>
        <w:tc>
          <w:tcPr>
            <w:tcW w:w="995" w:type="dxa"/>
            <w:shd w:val="clear" w:color="auto" w:fill="auto"/>
            <w:vAlign w:val="center"/>
          </w:tcPr>
          <w:p>
            <w:pPr>
              <w:widowControl/>
              <w:jc w:val="left"/>
              <w:rPr>
                <w:rFonts w:ascii="宋体" w:hAnsi="宋体" w:eastAsia="宋体" w:cs="宋体"/>
                <w:kern w:val="0"/>
                <w:sz w:val="18"/>
                <w:szCs w:val="18"/>
              </w:rPr>
            </w:pPr>
          </w:p>
        </w:tc>
        <w:tc>
          <w:tcPr>
            <w:tcW w:w="3533" w:type="dxa"/>
            <w:vMerge w:val="continue"/>
            <w:vAlign w:val="center"/>
          </w:tcPr>
          <w:p>
            <w:pPr>
              <w:widowControl/>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959" w:type="dxa"/>
            <w:vMerge w:val="continue"/>
            <w:vAlign w:val="center"/>
          </w:tcPr>
          <w:p>
            <w:pPr>
              <w:widowControl/>
              <w:jc w:val="left"/>
              <w:rPr>
                <w:rFonts w:ascii="宋体" w:hAnsi="宋体" w:eastAsia="宋体" w:cs="宋体"/>
                <w:kern w:val="0"/>
                <w:sz w:val="18"/>
                <w:szCs w:val="18"/>
              </w:rPr>
            </w:pPr>
          </w:p>
        </w:tc>
        <w:tc>
          <w:tcPr>
            <w:tcW w:w="880" w:type="dxa"/>
            <w:vMerge w:val="continue"/>
            <w:vAlign w:val="center"/>
          </w:tcPr>
          <w:p>
            <w:pPr>
              <w:widowControl/>
              <w:jc w:val="left"/>
              <w:rPr>
                <w:rFonts w:ascii="宋体" w:hAnsi="宋体" w:eastAsia="宋体" w:cs="宋体"/>
                <w:kern w:val="0"/>
                <w:sz w:val="18"/>
                <w:szCs w:val="18"/>
              </w:rPr>
            </w:pPr>
          </w:p>
        </w:tc>
        <w:tc>
          <w:tcPr>
            <w:tcW w:w="852" w:type="dxa"/>
            <w:shd w:val="clear" w:color="auto" w:fill="auto"/>
            <w:vAlign w:val="center"/>
          </w:tcPr>
          <w:p>
            <w:pPr>
              <w:widowControl/>
              <w:jc w:val="left"/>
              <w:rPr>
                <w:rFonts w:ascii="宋体" w:hAnsi="宋体" w:eastAsia="宋体" w:cs="宋体"/>
                <w:kern w:val="0"/>
                <w:sz w:val="18"/>
                <w:szCs w:val="18"/>
              </w:rPr>
            </w:pPr>
          </w:p>
        </w:tc>
        <w:tc>
          <w:tcPr>
            <w:tcW w:w="849" w:type="dxa"/>
            <w:shd w:val="clear" w:color="auto" w:fill="auto"/>
            <w:vAlign w:val="center"/>
          </w:tcPr>
          <w:p>
            <w:pPr>
              <w:widowControl/>
              <w:jc w:val="left"/>
              <w:rPr>
                <w:rFonts w:ascii="宋体" w:hAnsi="宋体" w:eastAsia="宋体" w:cs="宋体"/>
                <w:kern w:val="0"/>
                <w:sz w:val="18"/>
                <w:szCs w:val="18"/>
              </w:rPr>
            </w:pPr>
          </w:p>
        </w:tc>
        <w:tc>
          <w:tcPr>
            <w:tcW w:w="1137" w:type="dxa"/>
            <w:shd w:val="clear" w:color="auto" w:fill="auto"/>
            <w:vAlign w:val="center"/>
          </w:tcPr>
          <w:p>
            <w:pPr>
              <w:widowControl/>
              <w:jc w:val="left"/>
              <w:rPr>
                <w:rFonts w:ascii="宋体" w:hAnsi="宋体" w:eastAsia="宋体" w:cs="宋体"/>
                <w:kern w:val="0"/>
                <w:sz w:val="18"/>
                <w:szCs w:val="18"/>
              </w:rPr>
            </w:pPr>
          </w:p>
        </w:tc>
        <w:tc>
          <w:tcPr>
            <w:tcW w:w="1055" w:type="dxa"/>
            <w:shd w:val="clear" w:color="auto" w:fill="auto"/>
            <w:vAlign w:val="center"/>
          </w:tcPr>
          <w:p>
            <w:pPr>
              <w:widowControl/>
              <w:jc w:val="left"/>
              <w:rPr>
                <w:rFonts w:ascii="宋体" w:hAnsi="宋体" w:eastAsia="宋体" w:cs="宋体"/>
                <w:kern w:val="0"/>
                <w:sz w:val="18"/>
                <w:szCs w:val="18"/>
              </w:rPr>
            </w:pPr>
          </w:p>
        </w:tc>
        <w:tc>
          <w:tcPr>
            <w:tcW w:w="1328" w:type="dxa"/>
            <w:vMerge w:val="continue"/>
            <w:vAlign w:val="center"/>
          </w:tcPr>
          <w:p>
            <w:pPr>
              <w:widowControl/>
              <w:jc w:val="left"/>
              <w:rPr>
                <w:rFonts w:ascii="宋体" w:hAnsi="宋体" w:eastAsia="宋体" w:cs="宋体"/>
                <w:kern w:val="0"/>
                <w:sz w:val="18"/>
                <w:szCs w:val="18"/>
              </w:rPr>
            </w:pPr>
          </w:p>
        </w:tc>
        <w:tc>
          <w:tcPr>
            <w:tcW w:w="1140" w:type="dxa"/>
            <w:shd w:val="clear" w:color="auto" w:fill="auto"/>
            <w:vAlign w:val="center"/>
          </w:tcPr>
          <w:p>
            <w:pPr>
              <w:widowControl/>
              <w:jc w:val="left"/>
              <w:rPr>
                <w:rFonts w:ascii="宋体" w:hAnsi="宋体" w:eastAsia="宋体" w:cs="宋体"/>
                <w:kern w:val="0"/>
                <w:sz w:val="18"/>
                <w:szCs w:val="18"/>
              </w:rPr>
            </w:pPr>
          </w:p>
        </w:tc>
        <w:tc>
          <w:tcPr>
            <w:tcW w:w="1158" w:type="dxa"/>
            <w:shd w:val="clear" w:color="auto" w:fill="auto"/>
            <w:vAlign w:val="center"/>
          </w:tcPr>
          <w:p>
            <w:pPr>
              <w:widowControl/>
              <w:jc w:val="left"/>
              <w:rPr>
                <w:rFonts w:ascii="宋体" w:hAnsi="宋体" w:eastAsia="宋体" w:cs="宋体"/>
                <w:kern w:val="0"/>
                <w:sz w:val="18"/>
                <w:szCs w:val="18"/>
              </w:rPr>
            </w:pPr>
          </w:p>
        </w:tc>
        <w:tc>
          <w:tcPr>
            <w:tcW w:w="1277" w:type="dxa"/>
            <w:shd w:val="clear" w:color="auto" w:fill="auto"/>
            <w:vAlign w:val="center"/>
          </w:tcPr>
          <w:p>
            <w:pPr>
              <w:widowControl/>
              <w:jc w:val="left"/>
              <w:rPr>
                <w:rFonts w:ascii="宋体" w:hAnsi="宋体" w:eastAsia="宋体" w:cs="宋体"/>
                <w:kern w:val="0"/>
                <w:sz w:val="18"/>
                <w:szCs w:val="18"/>
              </w:rPr>
            </w:pPr>
          </w:p>
        </w:tc>
        <w:tc>
          <w:tcPr>
            <w:tcW w:w="995" w:type="dxa"/>
            <w:shd w:val="clear" w:color="auto" w:fill="auto"/>
            <w:vAlign w:val="center"/>
          </w:tcPr>
          <w:p>
            <w:pPr>
              <w:widowControl/>
              <w:jc w:val="left"/>
              <w:rPr>
                <w:rFonts w:ascii="宋体" w:hAnsi="宋体" w:eastAsia="宋体" w:cs="宋体"/>
                <w:kern w:val="0"/>
                <w:sz w:val="18"/>
                <w:szCs w:val="18"/>
              </w:rPr>
            </w:pPr>
          </w:p>
        </w:tc>
        <w:tc>
          <w:tcPr>
            <w:tcW w:w="3533" w:type="dxa"/>
            <w:vMerge w:val="continue"/>
            <w:vAlign w:val="center"/>
          </w:tcPr>
          <w:p>
            <w:pPr>
              <w:widowControl/>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163" w:type="dxa"/>
            <w:gridSpan w:val="12"/>
            <w:vMerge w:val="restart"/>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填表说明：</w:t>
            </w:r>
          </w:p>
          <w:p>
            <w:pPr>
              <w:widowControl/>
              <w:rPr>
                <w:rFonts w:ascii="仿宋" w:hAnsi="仿宋" w:eastAsia="仿宋" w:cs="宋体"/>
                <w:kern w:val="0"/>
                <w:sz w:val="18"/>
                <w:szCs w:val="18"/>
              </w:rPr>
            </w:pPr>
            <w:r>
              <w:rPr>
                <w:rFonts w:hint="eastAsia" w:ascii="仿宋" w:hAnsi="仿宋" w:eastAsia="仿宋" w:cs="宋体"/>
                <w:kern w:val="0"/>
                <w:sz w:val="18"/>
                <w:szCs w:val="18"/>
              </w:rPr>
              <w:t>1、与户主关系分类：（1）户主（2）配偶（3）子/婿（4）女/媳（5）孙子、孙女或外孙子、外孙女（6）父母（7）祖父母或外祖父母（8）兄弟姐妹（9）其他。</w:t>
            </w:r>
          </w:p>
          <w:p>
            <w:pPr>
              <w:widowControl/>
              <w:rPr>
                <w:rFonts w:ascii="仿宋" w:hAnsi="仿宋" w:eastAsia="仿宋" w:cs="宋体"/>
                <w:kern w:val="0"/>
                <w:sz w:val="18"/>
                <w:szCs w:val="18"/>
              </w:rPr>
            </w:pPr>
            <w:r>
              <w:rPr>
                <w:rFonts w:hint="eastAsia" w:ascii="仿宋" w:hAnsi="仿宋" w:eastAsia="仿宋" w:cs="宋体"/>
                <w:kern w:val="0"/>
                <w:sz w:val="18"/>
                <w:szCs w:val="18"/>
              </w:rPr>
              <w:t>2、被赡扶抚养人分类：（1）配偶（2）子/婿（3）女/媳（4）孙子、孙女或外孙子、外孙女（5）父母（6）祖父母或外祖父母（7）兄弟姐妹（8）其他。</w:t>
            </w:r>
          </w:p>
          <w:p>
            <w:pPr>
              <w:widowControl/>
              <w:rPr>
                <w:rFonts w:ascii="仿宋" w:hAnsi="仿宋" w:eastAsia="仿宋" w:cs="宋体"/>
                <w:kern w:val="0"/>
                <w:sz w:val="18"/>
                <w:szCs w:val="18"/>
              </w:rPr>
            </w:pPr>
            <w:r>
              <w:rPr>
                <w:rFonts w:hint="eastAsia" w:ascii="仿宋" w:hAnsi="仿宋" w:eastAsia="仿宋" w:cs="宋体"/>
                <w:kern w:val="0"/>
                <w:sz w:val="18"/>
                <w:szCs w:val="18"/>
              </w:rPr>
              <w:t>3、户口性质分类：（1）农业（2）非农业。</w:t>
            </w:r>
          </w:p>
          <w:p>
            <w:pPr>
              <w:widowControl/>
              <w:rPr>
                <w:rFonts w:ascii="仿宋" w:hAnsi="仿宋" w:eastAsia="仿宋" w:cs="宋体"/>
                <w:kern w:val="0"/>
                <w:sz w:val="18"/>
                <w:szCs w:val="18"/>
              </w:rPr>
            </w:pPr>
            <w:r>
              <w:rPr>
                <w:rFonts w:hint="eastAsia" w:ascii="仿宋" w:hAnsi="仿宋" w:eastAsia="仿宋" w:cs="宋体"/>
                <w:kern w:val="0"/>
                <w:sz w:val="18"/>
                <w:szCs w:val="18"/>
              </w:rPr>
              <w:t>4、健康状况分类：（1）健康（2）一般（长病）（3）一般残疾（4）重度残疾（5）其他。</w:t>
            </w:r>
          </w:p>
          <w:p>
            <w:pPr>
              <w:widowControl/>
              <w:rPr>
                <w:rFonts w:ascii="仿宋" w:hAnsi="仿宋" w:eastAsia="仿宋" w:cs="宋体"/>
                <w:kern w:val="0"/>
                <w:sz w:val="18"/>
                <w:szCs w:val="18"/>
              </w:rPr>
            </w:pPr>
            <w:r>
              <w:rPr>
                <w:rFonts w:hint="eastAsia" w:ascii="仿宋" w:hAnsi="仿宋" w:eastAsia="仿宋" w:cs="宋体"/>
                <w:kern w:val="0"/>
                <w:sz w:val="18"/>
                <w:szCs w:val="18"/>
              </w:rPr>
              <w:t>5、职业状况分类：（1）老年人（60周岁及以上）（2）在职职工（3）灵活就业人员（4）登记失业人员（5）未登记失业人员（6）在校生（18周岁以下）（7）其他人员（18周岁以下）。</w:t>
            </w:r>
          </w:p>
          <w:p>
            <w:pPr>
              <w:widowControl/>
              <w:rPr>
                <w:rFonts w:ascii="仿宋" w:hAnsi="仿宋" w:eastAsia="仿宋" w:cs="宋体"/>
                <w:kern w:val="0"/>
                <w:sz w:val="18"/>
                <w:szCs w:val="18"/>
              </w:rPr>
            </w:pPr>
            <w:r>
              <w:rPr>
                <w:rFonts w:hint="eastAsia" w:ascii="仿宋" w:hAnsi="仿宋" w:eastAsia="仿宋" w:cs="宋体"/>
                <w:kern w:val="0"/>
                <w:sz w:val="18"/>
                <w:szCs w:val="18"/>
              </w:rPr>
              <w:t>6、家庭收入是指申请人及其共同生活的家庭成员在申请前6个月内拥有的全部可支配收入，主要包括扣除缴纳的个人所得税及缴纳的社会保障性支出后的工资性收入、经营性收入、财产性收入和转移性收入等。以下各项计入家庭收入范围：（1）工资性收入：因任职或者受雇而取得的工资、薪金、年终加薪、劳动分红、津贴、补贴以及与任职或者受雇有关的其他所得；劳务报酬所得。（2）经营性收入：个体工商户、私营业主从事生产、经营及有偿服务活动所得；个人承包经营、承租经营以及转包、转租所得，包括从事种植、养殖、捕捞、采集及加工等农林牧渔业的生产经营的净收入所得。（3）财产性收入：利息、股息、红利所得及投资账户增值等资本利得；房屋、车辆、土地等财产租赁所得及转让所得；著作权、专利权、专有技术知识产权收入。（4）转移性收入：离退休金、失业保险金及各类养老保险金；被征地人员及下岗职工的基本生活费、土地征用一次性安置费；精减退职职工生活困难补助费、遗属生活困难补助费、计划外长期临时工晚年生活补助费、人身伤害赔偿中的生活补助费；赡养费、扶养费、抚养费；继承性所得、赠予所得；偶然所得。</w:t>
            </w:r>
          </w:p>
          <w:p>
            <w:pPr>
              <w:widowControl/>
              <w:jc w:val="left"/>
              <w:rPr>
                <w:rFonts w:ascii="仿宋" w:hAnsi="仿宋" w:eastAsia="仿宋" w:cs="宋体"/>
                <w:kern w:val="0"/>
                <w:sz w:val="18"/>
                <w:szCs w:val="18"/>
              </w:rPr>
            </w:pPr>
            <w:r>
              <w:rPr>
                <w:rFonts w:hint="eastAsia" w:ascii="仿宋" w:hAnsi="仿宋" w:eastAsia="仿宋" w:cs="宋体"/>
                <w:kern w:val="0"/>
                <w:sz w:val="18"/>
                <w:szCs w:val="18"/>
              </w:rPr>
              <w:t>7、家庭情况未发生变化的最低生活保障、最低生活保障边缘家庭、特困人员供养不需要重新填写家庭成员情况。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163" w:type="dxa"/>
            <w:gridSpan w:val="12"/>
            <w:vMerge w:val="continue"/>
            <w:vAlign w:val="center"/>
          </w:tcPr>
          <w:p>
            <w:pPr>
              <w:widowControl/>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trPr>
        <w:tc>
          <w:tcPr>
            <w:tcW w:w="15163" w:type="dxa"/>
            <w:gridSpan w:val="12"/>
            <w:vMerge w:val="continue"/>
            <w:vAlign w:val="center"/>
          </w:tcPr>
          <w:p>
            <w:pPr>
              <w:widowControl/>
              <w:jc w:val="left"/>
              <w:rPr>
                <w:rFonts w:ascii="仿宋" w:hAnsi="仿宋" w:eastAsia="仿宋" w:cs="宋体"/>
                <w:kern w:val="0"/>
                <w:sz w:val="18"/>
                <w:szCs w:val="18"/>
              </w:rPr>
            </w:pPr>
          </w:p>
        </w:tc>
      </w:tr>
    </w:tbl>
    <w:p/>
    <w:sectPr>
      <w:pgSz w:w="16838" w:h="11906" w:orient="landscape"/>
      <w:pgMar w:top="663" w:right="873" w:bottom="663"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Open Sans">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57"/>
    <w:rsid w:val="00020917"/>
    <w:rsid w:val="000F6EFA"/>
    <w:rsid w:val="00104052"/>
    <w:rsid w:val="0016191B"/>
    <w:rsid w:val="00163357"/>
    <w:rsid w:val="001A449D"/>
    <w:rsid w:val="001B26B1"/>
    <w:rsid w:val="001D007B"/>
    <w:rsid w:val="001F1E38"/>
    <w:rsid w:val="001F6842"/>
    <w:rsid w:val="0022408A"/>
    <w:rsid w:val="0027257D"/>
    <w:rsid w:val="002976C7"/>
    <w:rsid w:val="002E2852"/>
    <w:rsid w:val="003145E7"/>
    <w:rsid w:val="003210C7"/>
    <w:rsid w:val="003423A9"/>
    <w:rsid w:val="00392A48"/>
    <w:rsid w:val="003C6219"/>
    <w:rsid w:val="003C6808"/>
    <w:rsid w:val="00421C67"/>
    <w:rsid w:val="00480D17"/>
    <w:rsid w:val="004A303E"/>
    <w:rsid w:val="004A4229"/>
    <w:rsid w:val="004C23CB"/>
    <w:rsid w:val="004D3CF5"/>
    <w:rsid w:val="005262B3"/>
    <w:rsid w:val="0056411D"/>
    <w:rsid w:val="005D35C9"/>
    <w:rsid w:val="006E2112"/>
    <w:rsid w:val="007167EE"/>
    <w:rsid w:val="007328EF"/>
    <w:rsid w:val="00733DB1"/>
    <w:rsid w:val="007D441D"/>
    <w:rsid w:val="0087103D"/>
    <w:rsid w:val="008C4EFE"/>
    <w:rsid w:val="008D4BF1"/>
    <w:rsid w:val="0090138F"/>
    <w:rsid w:val="00903C8F"/>
    <w:rsid w:val="00950F43"/>
    <w:rsid w:val="0095151C"/>
    <w:rsid w:val="0099085F"/>
    <w:rsid w:val="009C1666"/>
    <w:rsid w:val="009F06F6"/>
    <w:rsid w:val="00AB14D6"/>
    <w:rsid w:val="00AC44C2"/>
    <w:rsid w:val="00AD7773"/>
    <w:rsid w:val="00B070B1"/>
    <w:rsid w:val="00BC0BA3"/>
    <w:rsid w:val="00BE6AC4"/>
    <w:rsid w:val="00C21254"/>
    <w:rsid w:val="00C4313A"/>
    <w:rsid w:val="00C61A89"/>
    <w:rsid w:val="00D1267C"/>
    <w:rsid w:val="00D226A4"/>
    <w:rsid w:val="00D40BF5"/>
    <w:rsid w:val="00D4483F"/>
    <w:rsid w:val="00D71431"/>
    <w:rsid w:val="00D953AD"/>
    <w:rsid w:val="00DA22C2"/>
    <w:rsid w:val="00E17595"/>
    <w:rsid w:val="00E714FE"/>
    <w:rsid w:val="00E80E0B"/>
    <w:rsid w:val="00E83BC1"/>
    <w:rsid w:val="00EC2028"/>
    <w:rsid w:val="00F53E17"/>
    <w:rsid w:val="00F6306A"/>
    <w:rsid w:val="00F6533B"/>
    <w:rsid w:val="00FF4C4C"/>
    <w:rsid w:val="019F595F"/>
    <w:rsid w:val="01D81243"/>
    <w:rsid w:val="020E6B1A"/>
    <w:rsid w:val="026A7C73"/>
    <w:rsid w:val="02B22A78"/>
    <w:rsid w:val="03224758"/>
    <w:rsid w:val="03327DE1"/>
    <w:rsid w:val="04333807"/>
    <w:rsid w:val="045B549D"/>
    <w:rsid w:val="04D123A4"/>
    <w:rsid w:val="05593E04"/>
    <w:rsid w:val="05AF19F5"/>
    <w:rsid w:val="05C33E86"/>
    <w:rsid w:val="06A53FDF"/>
    <w:rsid w:val="06FF2D33"/>
    <w:rsid w:val="079B672A"/>
    <w:rsid w:val="07D7663D"/>
    <w:rsid w:val="08235BD8"/>
    <w:rsid w:val="08FC157A"/>
    <w:rsid w:val="096F44BF"/>
    <w:rsid w:val="0A7216FD"/>
    <w:rsid w:val="0AB27B89"/>
    <w:rsid w:val="0B221712"/>
    <w:rsid w:val="0C0A4B7F"/>
    <w:rsid w:val="0D9F241C"/>
    <w:rsid w:val="0DE66176"/>
    <w:rsid w:val="0E56447E"/>
    <w:rsid w:val="0E7B51D6"/>
    <w:rsid w:val="0E830A2F"/>
    <w:rsid w:val="0EC05CA4"/>
    <w:rsid w:val="0EE5003E"/>
    <w:rsid w:val="0F6750E9"/>
    <w:rsid w:val="0F803E6D"/>
    <w:rsid w:val="0F89515C"/>
    <w:rsid w:val="0FE0229A"/>
    <w:rsid w:val="103C2B23"/>
    <w:rsid w:val="1044429D"/>
    <w:rsid w:val="115D600D"/>
    <w:rsid w:val="11E940F0"/>
    <w:rsid w:val="12285DFC"/>
    <w:rsid w:val="12B94749"/>
    <w:rsid w:val="13B900BD"/>
    <w:rsid w:val="140F523D"/>
    <w:rsid w:val="150B345A"/>
    <w:rsid w:val="165D6AB0"/>
    <w:rsid w:val="16997A60"/>
    <w:rsid w:val="16B77496"/>
    <w:rsid w:val="16BE63A1"/>
    <w:rsid w:val="172755B1"/>
    <w:rsid w:val="18BC543B"/>
    <w:rsid w:val="19AF4412"/>
    <w:rsid w:val="1A0269AB"/>
    <w:rsid w:val="1A257668"/>
    <w:rsid w:val="1B4C5E9D"/>
    <w:rsid w:val="1BF066EA"/>
    <w:rsid w:val="1CD96C0F"/>
    <w:rsid w:val="1D943D01"/>
    <w:rsid w:val="1E917098"/>
    <w:rsid w:val="1EE50F4B"/>
    <w:rsid w:val="1F292C1A"/>
    <w:rsid w:val="1F3E36CA"/>
    <w:rsid w:val="1F785FAA"/>
    <w:rsid w:val="205E0A6A"/>
    <w:rsid w:val="211F5F16"/>
    <w:rsid w:val="212863D9"/>
    <w:rsid w:val="21646CAF"/>
    <w:rsid w:val="218B7296"/>
    <w:rsid w:val="22520DCA"/>
    <w:rsid w:val="22D953A4"/>
    <w:rsid w:val="22F75671"/>
    <w:rsid w:val="23D460D1"/>
    <w:rsid w:val="23DC03DF"/>
    <w:rsid w:val="24464A39"/>
    <w:rsid w:val="244D16CF"/>
    <w:rsid w:val="246377ED"/>
    <w:rsid w:val="24742647"/>
    <w:rsid w:val="248D3030"/>
    <w:rsid w:val="24BA7BF2"/>
    <w:rsid w:val="24C54779"/>
    <w:rsid w:val="25497DB3"/>
    <w:rsid w:val="254C170E"/>
    <w:rsid w:val="2691195F"/>
    <w:rsid w:val="28261A04"/>
    <w:rsid w:val="28373693"/>
    <w:rsid w:val="283B003C"/>
    <w:rsid w:val="28635129"/>
    <w:rsid w:val="288B6DA0"/>
    <w:rsid w:val="28B56925"/>
    <w:rsid w:val="28DB6539"/>
    <w:rsid w:val="29553470"/>
    <w:rsid w:val="29862262"/>
    <w:rsid w:val="2A0975E9"/>
    <w:rsid w:val="2AE636DD"/>
    <w:rsid w:val="2BDA5B05"/>
    <w:rsid w:val="2CCF59A1"/>
    <w:rsid w:val="2D945A4A"/>
    <w:rsid w:val="2E061C9F"/>
    <w:rsid w:val="2E455142"/>
    <w:rsid w:val="2E4F5CCB"/>
    <w:rsid w:val="2EAE7E3B"/>
    <w:rsid w:val="2ED22730"/>
    <w:rsid w:val="2F4225C5"/>
    <w:rsid w:val="2F6A2BEC"/>
    <w:rsid w:val="30E375EF"/>
    <w:rsid w:val="31B911E9"/>
    <w:rsid w:val="325B104A"/>
    <w:rsid w:val="32A823CC"/>
    <w:rsid w:val="32AF1920"/>
    <w:rsid w:val="32FF604A"/>
    <w:rsid w:val="33832B11"/>
    <w:rsid w:val="33926E62"/>
    <w:rsid w:val="33A16536"/>
    <w:rsid w:val="33EC51E3"/>
    <w:rsid w:val="34D53170"/>
    <w:rsid w:val="35373451"/>
    <w:rsid w:val="35857656"/>
    <w:rsid w:val="35CF045D"/>
    <w:rsid w:val="365146E0"/>
    <w:rsid w:val="36E969EC"/>
    <w:rsid w:val="371538D4"/>
    <w:rsid w:val="37454BC0"/>
    <w:rsid w:val="37A10C9D"/>
    <w:rsid w:val="382C7508"/>
    <w:rsid w:val="3899224A"/>
    <w:rsid w:val="389E429D"/>
    <w:rsid w:val="393D3EFC"/>
    <w:rsid w:val="39402071"/>
    <w:rsid w:val="39402322"/>
    <w:rsid w:val="396D19F8"/>
    <w:rsid w:val="396F1D93"/>
    <w:rsid w:val="39812849"/>
    <w:rsid w:val="399341F7"/>
    <w:rsid w:val="39EC7B57"/>
    <w:rsid w:val="3C6A1B7D"/>
    <w:rsid w:val="3D5720AB"/>
    <w:rsid w:val="3DC7014B"/>
    <w:rsid w:val="3DDF71D4"/>
    <w:rsid w:val="3EC26B5F"/>
    <w:rsid w:val="3ED93A09"/>
    <w:rsid w:val="3FE27468"/>
    <w:rsid w:val="3FF625F0"/>
    <w:rsid w:val="411E5BAE"/>
    <w:rsid w:val="41534222"/>
    <w:rsid w:val="41C432DA"/>
    <w:rsid w:val="42BA46FA"/>
    <w:rsid w:val="42E56DD1"/>
    <w:rsid w:val="432D1BF6"/>
    <w:rsid w:val="43BE32C8"/>
    <w:rsid w:val="43FB35B9"/>
    <w:rsid w:val="452F2BB8"/>
    <w:rsid w:val="455366E0"/>
    <w:rsid w:val="456C1D60"/>
    <w:rsid w:val="45EB5A77"/>
    <w:rsid w:val="46391962"/>
    <w:rsid w:val="46C22FF5"/>
    <w:rsid w:val="46FA0788"/>
    <w:rsid w:val="48C343E9"/>
    <w:rsid w:val="4940700A"/>
    <w:rsid w:val="49A13805"/>
    <w:rsid w:val="4AC8031F"/>
    <w:rsid w:val="4B032A73"/>
    <w:rsid w:val="4B4D6381"/>
    <w:rsid w:val="4D4C7483"/>
    <w:rsid w:val="4DC010B1"/>
    <w:rsid w:val="4DCD0CD7"/>
    <w:rsid w:val="4F3A785A"/>
    <w:rsid w:val="4F765A7D"/>
    <w:rsid w:val="4F7E693A"/>
    <w:rsid w:val="50B50AFA"/>
    <w:rsid w:val="51602253"/>
    <w:rsid w:val="518660CB"/>
    <w:rsid w:val="52DD753C"/>
    <w:rsid w:val="533F32C5"/>
    <w:rsid w:val="53A26065"/>
    <w:rsid w:val="540F5D81"/>
    <w:rsid w:val="54C24F60"/>
    <w:rsid w:val="54C422B8"/>
    <w:rsid w:val="5501644E"/>
    <w:rsid w:val="55ED4A49"/>
    <w:rsid w:val="56C765CB"/>
    <w:rsid w:val="56E02E92"/>
    <w:rsid w:val="57007EA7"/>
    <w:rsid w:val="570903D4"/>
    <w:rsid w:val="572267E2"/>
    <w:rsid w:val="57890578"/>
    <w:rsid w:val="57954500"/>
    <w:rsid w:val="58E232DC"/>
    <w:rsid w:val="59287B7D"/>
    <w:rsid w:val="59453BC5"/>
    <w:rsid w:val="594C2C71"/>
    <w:rsid w:val="59796306"/>
    <w:rsid w:val="59CD1A7B"/>
    <w:rsid w:val="59D809C2"/>
    <w:rsid w:val="5A0440BA"/>
    <w:rsid w:val="5A9B7E06"/>
    <w:rsid w:val="5AC5777C"/>
    <w:rsid w:val="5B3E7FDA"/>
    <w:rsid w:val="5B7551AF"/>
    <w:rsid w:val="5C000D11"/>
    <w:rsid w:val="5C2B211F"/>
    <w:rsid w:val="5CB41780"/>
    <w:rsid w:val="5CC7038E"/>
    <w:rsid w:val="5D2E7F33"/>
    <w:rsid w:val="5D3D7654"/>
    <w:rsid w:val="5D9E48AF"/>
    <w:rsid w:val="5E7C41FD"/>
    <w:rsid w:val="5EB16AF9"/>
    <w:rsid w:val="5EE1363D"/>
    <w:rsid w:val="5F370B5F"/>
    <w:rsid w:val="5F3E5EB4"/>
    <w:rsid w:val="60175499"/>
    <w:rsid w:val="604664C2"/>
    <w:rsid w:val="60644093"/>
    <w:rsid w:val="60A4678F"/>
    <w:rsid w:val="62040C85"/>
    <w:rsid w:val="62B90AB3"/>
    <w:rsid w:val="63296968"/>
    <w:rsid w:val="632A6A0D"/>
    <w:rsid w:val="639E0D01"/>
    <w:rsid w:val="641169D2"/>
    <w:rsid w:val="655267D1"/>
    <w:rsid w:val="659965AF"/>
    <w:rsid w:val="65A016B7"/>
    <w:rsid w:val="661752AF"/>
    <w:rsid w:val="666202A2"/>
    <w:rsid w:val="66865BE6"/>
    <w:rsid w:val="66EB3273"/>
    <w:rsid w:val="67116DB8"/>
    <w:rsid w:val="681730AD"/>
    <w:rsid w:val="684B1811"/>
    <w:rsid w:val="68707CA4"/>
    <w:rsid w:val="68CF0809"/>
    <w:rsid w:val="69E95F42"/>
    <w:rsid w:val="6A757CC7"/>
    <w:rsid w:val="6EA77057"/>
    <w:rsid w:val="6F1E7CF5"/>
    <w:rsid w:val="6F6C5699"/>
    <w:rsid w:val="6FA17ECD"/>
    <w:rsid w:val="6FCC2BF0"/>
    <w:rsid w:val="70AC174C"/>
    <w:rsid w:val="70B75AE2"/>
    <w:rsid w:val="70D62304"/>
    <w:rsid w:val="711F639B"/>
    <w:rsid w:val="71616CC0"/>
    <w:rsid w:val="71ED1579"/>
    <w:rsid w:val="72461C37"/>
    <w:rsid w:val="727B3D9B"/>
    <w:rsid w:val="72FE1511"/>
    <w:rsid w:val="733071D2"/>
    <w:rsid w:val="74650CA6"/>
    <w:rsid w:val="74F56615"/>
    <w:rsid w:val="75BF5581"/>
    <w:rsid w:val="7694508C"/>
    <w:rsid w:val="76974FB5"/>
    <w:rsid w:val="7724207B"/>
    <w:rsid w:val="775B51C2"/>
    <w:rsid w:val="77BE0B02"/>
    <w:rsid w:val="78437626"/>
    <w:rsid w:val="785126B7"/>
    <w:rsid w:val="796C6217"/>
    <w:rsid w:val="79A7692D"/>
    <w:rsid w:val="79A84ABF"/>
    <w:rsid w:val="79F83E9F"/>
    <w:rsid w:val="7A3541F8"/>
    <w:rsid w:val="7AA85ECB"/>
    <w:rsid w:val="7B3F75B1"/>
    <w:rsid w:val="7D5B586B"/>
    <w:rsid w:val="7D5F7636"/>
    <w:rsid w:val="7E525AF1"/>
    <w:rsid w:val="7E5C1CB0"/>
    <w:rsid w:val="7ECA4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jc w:val="left"/>
    </w:pPr>
    <w:rPr>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sz w:val="20"/>
      <w:szCs w:val="20"/>
    </w:rPr>
  </w:style>
  <w:style w:type="character" w:styleId="6">
    <w:name w:val="FollowedHyperlink"/>
    <w:basedOn w:val="4"/>
    <w:unhideWhenUsed/>
    <w:qFormat/>
    <w:uiPriority w:val="99"/>
    <w:rPr>
      <w:color w:val="337AB7"/>
      <w:u w:val="none"/>
    </w:rPr>
  </w:style>
  <w:style w:type="character" w:styleId="7">
    <w:name w:val="HTML Definition"/>
    <w:basedOn w:val="4"/>
    <w:unhideWhenUsed/>
    <w:qFormat/>
    <w:uiPriority w:val="99"/>
    <w:rPr>
      <w:i/>
    </w:rPr>
  </w:style>
  <w:style w:type="character" w:styleId="8">
    <w:name w:val="Hyperlink"/>
    <w:basedOn w:val="4"/>
    <w:unhideWhenUsed/>
    <w:qFormat/>
    <w:uiPriority w:val="99"/>
    <w:rPr>
      <w:color w:val="337AB7"/>
      <w:u w:val="none"/>
    </w:rPr>
  </w:style>
  <w:style w:type="character" w:styleId="9">
    <w:name w:val="HTML Code"/>
    <w:basedOn w:val="4"/>
    <w:unhideWhenUsed/>
    <w:qFormat/>
    <w:uiPriority w:val="99"/>
    <w:rPr>
      <w:rFonts w:hint="default" w:ascii="Menlo" w:hAnsi="Menlo" w:eastAsia="Menlo" w:cs="Menlo"/>
      <w:color w:val="C7254E"/>
      <w:sz w:val="21"/>
      <w:szCs w:val="21"/>
      <w:shd w:val="clear" w:color="auto" w:fill="F9F2F4"/>
    </w:rPr>
  </w:style>
  <w:style w:type="character" w:styleId="10">
    <w:name w:val="HTML Keyboard"/>
    <w:basedOn w:val="4"/>
    <w:unhideWhenUsed/>
    <w:qFormat/>
    <w:uiPriority w:val="99"/>
    <w:rPr>
      <w:rFonts w:ascii="Menlo" w:hAnsi="Menlo" w:eastAsia="Menlo" w:cs="Menlo"/>
      <w:color w:val="FFFFFF"/>
      <w:sz w:val="21"/>
      <w:szCs w:val="21"/>
      <w:shd w:val="clear" w:color="auto" w:fill="333333"/>
    </w:rPr>
  </w:style>
  <w:style w:type="character" w:styleId="11">
    <w:name w:val="HTML Sample"/>
    <w:basedOn w:val="4"/>
    <w:unhideWhenUsed/>
    <w:qFormat/>
    <w:uiPriority w:val="99"/>
    <w:rPr>
      <w:rFonts w:hint="default" w:ascii="Menlo" w:hAnsi="Menlo" w:eastAsia="Menlo" w:cs="Menlo"/>
      <w:sz w:val="21"/>
      <w:szCs w:val="21"/>
    </w:rPr>
  </w:style>
  <w:style w:type="character" w:customStyle="1" w:styleId="13">
    <w:name w:val="页眉 Char"/>
    <w:basedOn w:val="4"/>
    <w:link w:val="3"/>
    <w:qFormat/>
    <w:uiPriority w:val="99"/>
    <w:rPr>
      <w:sz w:val="18"/>
      <w:szCs w:val="18"/>
    </w:rPr>
  </w:style>
  <w:style w:type="character" w:customStyle="1" w:styleId="14">
    <w:name w:val="页脚 Char"/>
    <w:basedOn w:val="4"/>
    <w:link w:val="2"/>
    <w:qFormat/>
    <w:uiPriority w:val="99"/>
    <w:rPr>
      <w:sz w:val="18"/>
      <w:szCs w:val="18"/>
    </w:rPr>
  </w:style>
  <w:style w:type="character" w:customStyle="1" w:styleId="15">
    <w:name w:val="before"/>
    <w:basedOn w:val="4"/>
    <w:qFormat/>
    <w:uiPriority w:val="0"/>
    <w:rPr>
      <w:rFonts w:hint="default" w:ascii="FontAwesome" w:hAnsi="FontAwesome" w:eastAsia="FontAwesome" w:cs="FontAwesome"/>
      <w:color w:val="888888"/>
      <w:sz w:val="18"/>
      <w:szCs w:val="18"/>
    </w:rPr>
  </w:style>
  <w:style w:type="character" w:customStyle="1" w:styleId="16">
    <w:name w:val="before1"/>
    <w:basedOn w:val="4"/>
    <w:qFormat/>
    <w:uiPriority w:val="0"/>
    <w:rPr>
      <w:rFonts w:hint="default" w:ascii="FontAwesome" w:hAnsi="FontAwesome" w:eastAsia="FontAwesome" w:cs="FontAwesome"/>
      <w:color w:val="888888"/>
      <w:sz w:val="18"/>
      <w:szCs w:val="18"/>
    </w:rPr>
  </w:style>
  <w:style w:type="character" w:customStyle="1" w:styleId="17">
    <w:name w:val="input-icon2"/>
    <w:basedOn w:val="4"/>
    <w:qFormat/>
    <w:uiPriority w:val="0"/>
  </w:style>
  <w:style w:type="character" w:customStyle="1" w:styleId="18">
    <w:name w:val="input-icon3"/>
    <w:basedOn w:val="4"/>
    <w:qFormat/>
    <w:uiPriority w:val="0"/>
  </w:style>
  <w:style w:type="character" w:customStyle="1" w:styleId="19">
    <w:name w:val="first-child2"/>
    <w:basedOn w:val="4"/>
    <w:qFormat/>
    <w:uiPriority w:val="0"/>
  </w:style>
  <w:style w:type="character" w:customStyle="1" w:styleId="20">
    <w:name w:val="current"/>
    <w:basedOn w:val="4"/>
    <w:qFormat/>
    <w:uiPriority w:val="0"/>
    <w:rPr>
      <w:shd w:val="clear" w:color="auto" w:fill="FAFAFA"/>
    </w:rPr>
  </w:style>
  <w:style w:type="character" w:customStyle="1" w:styleId="21">
    <w:name w:val="ui-icon10"/>
    <w:basedOn w:val="4"/>
    <w:qFormat/>
    <w:uiPriority w:val="0"/>
  </w:style>
  <w:style w:type="character" w:customStyle="1" w:styleId="22">
    <w:name w:val="ui-jqgrid-resize"/>
    <w:basedOn w:val="4"/>
    <w:qFormat/>
    <w:uiPriority w:val="0"/>
  </w:style>
  <w:style w:type="character" w:customStyle="1" w:styleId="23">
    <w:name w:val="ui-jqgrid-resize1"/>
    <w:basedOn w:val="4"/>
    <w:qFormat/>
    <w:uiPriority w:val="0"/>
  </w:style>
  <w:style w:type="paragraph" w:customStyle="1" w:styleId="24">
    <w:name w:val="_Style 23"/>
    <w:basedOn w:val="1"/>
    <w:next w:val="1"/>
    <w:qFormat/>
    <w:uiPriority w:val="0"/>
    <w:pPr>
      <w:pBdr>
        <w:bottom w:val="single" w:color="auto" w:sz="6" w:space="1"/>
      </w:pBdr>
      <w:jc w:val="center"/>
    </w:pPr>
    <w:rPr>
      <w:rFonts w:ascii="Arial" w:eastAsia="宋体"/>
      <w:vanish/>
      <w:sz w:val="16"/>
    </w:rPr>
  </w:style>
  <w:style w:type="paragraph" w:customStyle="1" w:styleId="25">
    <w:name w:val="_Style 24"/>
    <w:basedOn w:val="1"/>
    <w:next w:val="1"/>
    <w:qFormat/>
    <w:uiPriority w:val="0"/>
    <w:pPr>
      <w:pBdr>
        <w:top w:val="single" w:color="auto" w:sz="6" w:space="1"/>
      </w:pBdr>
      <w:jc w:val="center"/>
    </w:pPr>
    <w:rPr>
      <w:rFonts w:ascii="Arial" w:eastAsia="宋体"/>
      <w:vanish/>
      <w:sz w:val="16"/>
    </w:rPr>
  </w:style>
  <w:style w:type="character" w:customStyle="1" w:styleId="26">
    <w:name w:val="ui-icon"/>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360</Words>
  <Characters>2055</Characters>
  <Lines>17</Lines>
  <Paragraphs>4</Paragraphs>
  <TotalTime>0</TotalTime>
  <ScaleCrop>false</ScaleCrop>
  <LinksUpToDate>false</LinksUpToDate>
  <CharactersWithSpaces>2411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2017-12-14T10:32:00Z</dcterms:created>
  <dc:creator>Windows User</dc:creator>
  <cp:lastModifiedBy>灰</cp:lastModifiedBy>
  <dcterms:modified xsi:type="dcterms:W3CDTF">2017-12-27T08:21:19Z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