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2F" w:rsidRDefault="00042949" w:rsidP="00BC5D2F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湖州市证明事项告知承诺书</w:t>
      </w:r>
    </w:p>
    <w:p w:rsidR="00042949" w:rsidRPr="00BC5D2F" w:rsidRDefault="00BC5D2F" w:rsidP="00BC5D2F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890F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仓储设施产权证明</w:t>
      </w:r>
      <w:r w:rsidRPr="00890FC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</w:p>
    <w:p w:rsidR="00066514" w:rsidRDefault="00066514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66514" w:rsidRDefault="00066514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承诺单位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个人：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统一社会信用代码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法定代表人：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住所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地址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生产经营场地：</w:t>
      </w:r>
    </w:p>
    <w:p w:rsidR="00042949" w:rsidRDefault="00042949" w:rsidP="0004294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一、行政审批机关的告知：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根据《湖州市开展证明事项告知承诺制试点工作方案》规定，现就行政审批事项的许可告知如下：</w:t>
      </w:r>
    </w:p>
    <w:p w:rsidR="00042949" w:rsidRPr="00D25CC0" w:rsidRDefault="00042949" w:rsidP="00EE2F0F">
      <w:pPr>
        <w:spacing w:line="560" w:lineRule="exact"/>
        <w:ind w:firstLineChars="200" w:firstLine="640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（一）办理的事项</w:t>
      </w:r>
    </w:p>
    <w:p w:rsidR="00EE2F0F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="00162B7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、事项名称：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粮食收购资格许可（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CF507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新立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延续、</w:t>
      </w:r>
      <w:r w:rsidR="00EE2F0F" w:rsidRPr="00EE2F0F">
        <w:rPr>
          <w:rFonts w:ascii="Times New Roman" w:eastAsia="仿宋_GB2312" w:hAnsi="Times New Roman" w:cs="Times New Roman" w:hint="eastAsia"/>
          <w:kern w:val="2"/>
          <w:sz w:val="44"/>
          <w:szCs w:val="44"/>
        </w:rPr>
        <w:t>□</w:t>
      </w:r>
      <w:r w:rsidR="00EE2F0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变更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）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、应当提交的材料：</w:t>
      </w:r>
      <w:r w:rsidR="00F25790" w:rsidRPr="00F257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证明事项告知承诺书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、涉及的证明：</w:t>
      </w:r>
      <w:r w:rsidR="001950FF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仓储设施产权证明</w:t>
      </w:r>
    </w:p>
    <w:p w:rsidR="00042949" w:rsidRPr="00D25CC0" w:rsidRDefault="00042949" w:rsidP="00EE2F0F">
      <w:pPr>
        <w:spacing w:line="560" w:lineRule="exact"/>
        <w:ind w:firstLineChars="200" w:firstLine="640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（二）设定证明的依据</w:t>
      </w:r>
    </w:p>
    <w:p w:rsidR="00481702" w:rsidRDefault="00481702" w:rsidP="00481702">
      <w:pPr>
        <w:spacing w:line="560" w:lineRule="exact"/>
        <w:ind w:leftChars="200" w:left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《粮食流通管理条例》以及其他</w:t>
      </w:r>
      <w:r w:rsidRPr="00440218">
        <w:rPr>
          <w:rFonts w:ascii="Times New Roman" w:eastAsia="仿宋_GB2312" w:hAnsi="Times New Roman" w:hint="eastAsia"/>
          <w:sz w:val="32"/>
          <w:szCs w:val="32"/>
        </w:rPr>
        <w:t>国家法律、法规和规章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EE2F0F">
      <w:pPr>
        <w:spacing w:line="560" w:lineRule="exact"/>
        <w:ind w:leftChars="200" w:left="420" w:firstLineChars="100" w:firstLine="320"/>
        <w:rPr>
          <w:rFonts w:ascii="楷体_GB2312" w:eastAsia="楷体_GB2312" w:hAnsi="楷体" w:cs="楷体"/>
          <w:b/>
          <w:bCs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（三）证明的内容（以承诺方式替代）</w:t>
      </w:r>
    </w:p>
    <w:p w:rsidR="00481702" w:rsidRDefault="001950FF" w:rsidP="004817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根据企业收购要求承诺由足够的仓储设施（仓容），可以安全收储粮食</w:t>
      </w:r>
      <w:r w:rsidR="0048170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EE2F0F">
      <w:pPr>
        <w:spacing w:line="560" w:lineRule="exact"/>
        <w:ind w:firstLineChars="200" w:firstLine="640"/>
        <w:rPr>
          <w:rFonts w:ascii="楷体_GB2312" w:eastAsia="楷体_GB2312" w:hAnsi="楷体" w:cs="楷体"/>
          <w:b/>
          <w:bCs/>
          <w:sz w:val="32"/>
          <w:szCs w:val="32"/>
        </w:rPr>
      </w:pPr>
      <w:r w:rsidRPr="00AC6800">
        <w:rPr>
          <w:rFonts w:ascii="楷体_GB2312" w:eastAsia="楷体_GB2312" w:hAnsi="楷体" w:cs="楷体" w:hint="eastAsia"/>
          <w:b/>
          <w:bCs/>
          <w:sz w:val="32"/>
          <w:szCs w:val="32"/>
        </w:rPr>
        <w:t>（四）对承诺替代证明的法律</w:t>
      </w:r>
      <w:r w:rsidRPr="00D25CC0">
        <w:rPr>
          <w:rFonts w:ascii="楷体_GB2312" w:eastAsia="楷体_GB2312" w:hAnsi="楷体" w:cs="楷体" w:hint="eastAsia"/>
          <w:b/>
          <w:bCs/>
          <w:sz w:val="32"/>
          <w:szCs w:val="32"/>
        </w:rPr>
        <w:t>监督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按照《湖州市开展政务服务证明事项告知承诺制试点工作方案》规定，有关许可证颁发后，本行政机关将依法进行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执法检查，对经核查不符合或者未达到相关条件、标准和要求的，本行政机关将依法撤销有关行政审批，发现违法违规行为的，一切法律后果由申请人自行承担。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楷体_GB2312" w:eastAsia="楷体_GB2312" w:hAnsi="Times New Roman" w:cs="Times New Roman"/>
          <w:b/>
          <w:kern w:val="2"/>
          <w:sz w:val="32"/>
          <w:szCs w:val="32"/>
        </w:rPr>
      </w:pPr>
      <w:r w:rsidRPr="00D25CC0">
        <w:rPr>
          <w:rFonts w:ascii="楷体_GB2312" w:eastAsia="楷体_GB2312" w:hAnsi="Times New Roman" w:cs="Times New Roman" w:hint="eastAsia"/>
          <w:b/>
          <w:kern w:val="2"/>
          <w:sz w:val="32"/>
          <w:szCs w:val="32"/>
        </w:rPr>
        <w:t>（五）虚假承诺的责任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依法撤销相关审批或决定，侵害第三方合法权益或者公共利益的，应当承担赔偿责任；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依法承担相应的民事、行政责任和其他责任，对于性质严重并造成严重危害后果的，依法追究刑事责任；</w:t>
      </w:r>
    </w:p>
    <w:p w:rsidR="00042949" w:rsidRDefault="00042949" w:rsidP="00042949">
      <w:pPr>
        <w:pStyle w:val="a5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在一定范围内通报并上传市公共信用信息平台，记入个人信用档案并向社会公布，在二年之内不得再次适用告知承诺制。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对虚假承诺失信行为，依法实施联合惩戒措施。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楷体_GB2312" w:eastAsia="楷体_GB2312" w:hAnsi="楷体" w:cs="楷体"/>
          <w:b/>
          <w:bCs/>
          <w:kern w:val="2"/>
          <w:sz w:val="32"/>
          <w:szCs w:val="32"/>
        </w:rPr>
      </w:pPr>
      <w:r w:rsidRPr="00D25CC0">
        <w:rPr>
          <w:rFonts w:ascii="楷体_GB2312" w:eastAsia="楷体_GB2312" w:hAnsi="楷体" w:cs="楷体" w:hint="eastAsia"/>
          <w:b/>
          <w:bCs/>
          <w:kern w:val="2"/>
          <w:sz w:val="32"/>
          <w:szCs w:val="32"/>
        </w:rPr>
        <w:t>（六）行政管理要求</w:t>
      </w:r>
    </w:p>
    <w:p w:rsidR="00042949" w:rsidRDefault="00481702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40218">
        <w:rPr>
          <w:rFonts w:ascii="Times New Roman" w:eastAsia="仿宋_GB2312" w:hAnsi="Times New Roman" w:hint="eastAsia"/>
          <w:sz w:val="32"/>
          <w:szCs w:val="32"/>
        </w:rPr>
        <w:t>依法开展</w:t>
      </w:r>
      <w:r>
        <w:rPr>
          <w:rFonts w:ascii="Times New Roman" w:eastAsia="仿宋_GB2312" w:hAnsi="Times New Roman" w:hint="eastAsia"/>
          <w:sz w:val="32"/>
          <w:szCs w:val="32"/>
        </w:rPr>
        <w:t>粮食收购</w:t>
      </w:r>
      <w:r w:rsidRPr="00440218">
        <w:rPr>
          <w:rFonts w:ascii="Times New Roman" w:eastAsia="仿宋_GB2312" w:hAnsi="Times New Roman" w:hint="eastAsia"/>
          <w:sz w:val="32"/>
          <w:szCs w:val="32"/>
        </w:rPr>
        <w:t>经济活动，全面履行应尽的责任和义务；</w:t>
      </w:r>
      <w:r>
        <w:rPr>
          <w:rFonts w:ascii="Times New Roman" w:eastAsia="仿宋_GB2312" w:hAnsi="Times New Roman" w:hint="eastAsia"/>
          <w:sz w:val="32"/>
          <w:szCs w:val="32"/>
        </w:rPr>
        <w:t>若有</w:t>
      </w:r>
      <w:r w:rsidRPr="00765C4A">
        <w:rPr>
          <w:rFonts w:ascii="Times New Roman" w:eastAsia="仿宋_GB2312" w:hAnsi="Times New Roman" w:hint="eastAsia"/>
          <w:sz w:val="32"/>
          <w:szCs w:val="32"/>
        </w:rPr>
        <w:t>被举报</w:t>
      </w:r>
      <w:r w:rsidR="001950FF">
        <w:rPr>
          <w:rFonts w:ascii="仿宋_GB2312" w:eastAsia="仿宋_GB2312" w:hint="eastAsia"/>
          <w:color w:val="333333"/>
          <w:kern w:val="2"/>
          <w:sz w:val="32"/>
          <w:szCs w:val="32"/>
        </w:rPr>
        <w:t>粮食经营者未按照《粮食流通管理条例》规定使用粮食仓储设施、运输工具的，由粮食行政管理部门或者卫生部门责令改正，给予警告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42949" w:rsidRPr="00D25CC0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黑体" w:eastAsia="黑体" w:hAnsi="黑体" w:cs="Times New Roman"/>
          <w:kern w:val="2"/>
          <w:sz w:val="32"/>
          <w:szCs w:val="32"/>
        </w:rPr>
      </w:pPr>
      <w:r w:rsidRPr="00D25CC0">
        <w:rPr>
          <w:rFonts w:ascii="黑体" w:eastAsia="黑体" w:hAnsi="黑体" w:cs="Times New Roman" w:hint="eastAsia"/>
          <w:kern w:val="2"/>
          <w:sz w:val="32"/>
          <w:szCs w:val="32"/>
        </w:rPr>
        <w:t>二、申请人的承诺：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申请人就信用承诺替代的证明材料，现作出如下承诺：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（一）本申请人对本办事事项告知的内容已经知晓和理解，承诺已经具备或达到被告知的办事事项办理所需的条件、标准和要求，承诺履行上述被告知的义务。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（二）本申请人承诺在办理办事事项过程中遵守相关的法律、法规、规章及行业规范的规定，主动接受有关行政机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关和行业主管部门的</w:t>
      </w:r>
      <w:r>
        <w:rPr>
          <w:rFonts w:ascii="Times New Roman" w:eastAsia="仿宋_GB2312" w:hAnsi="Times New Roman" w:hint="eastAsia"/>
          <w:sz w:val="32"/>
          <w:szCs w:val="32"/>
        </w:rPr>
        <w:t>核查检查和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监督管理。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（三）所填写的信息真实、准确，所提供的申请材料实质内容均真实、合法、有效；对证明事项承诺如下：</w:t>
      </w:r>
    </w:p>
    <w:p w:rsidR="00481702" w:rsidRDefault="00481702" w:rsidP="00481702">
      <w:pPr>
        <w:tabs>
          <w:tab w:val="left" w:pos="1650"/>
        </w:tabs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F25F9D">
        <w:rPr>
          <w:rFonts w:ascii="Times New Roman" w:eastAsia="仿宋_GB2312" w:hAnsi="Times New Roman" w:hint="eastAsia"/>
          <w:sz w:val="32"/>
          <w:szCs w:val="32"/>
        </w:rPr>
        <w:t>按照信用信息管理有关要求，本单位（个人）同意将以上承诺在信用湖州网站公示，若违背以上承诺，依据相关规定记入企业（个人）信用档案；性质严重的，承担相应法律后果和责任，并依法依规列入严重失信名单。</w:t>
      </w: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以上承诺是本申请人真实意思的表示。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本告知承诺书一式两份，双方各执一份，经双方签字盖章后正式生效。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申请人：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>审批服务部门（单位）：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（签字盖章）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widowControl/>
        <w:spacing w:line="56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042949" w:rsidRDefault="00042949" w:rsidP="00042949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42949" w:rsidRDefault="00042949" w:rsidP="00042949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="629"/>
        <w:rPr>
          <w:rFonts w:ascii="Times New Roman" w:eastAsia="仿宋_GB2312" w:hAnsi="Times New Roman" w:cs="Times New Roman"/>
          <w:color w:val="FF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FF0000"/>
          <w:kern w:val="2"/>
          <w:sz w:val="32"/>
          <w:szCs w:val="32"/>
        </w:rPr>
        <w:t xml:space="preserve">　　</w:t>
      </w:r>
    </w:p>
    <w:p w:rsidR="00042949" w:rsidRDefault="00042949" w:rsidP="0004294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42949" w:rsidRDefault="00042949" w:rsidP="0004294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524A0" w:rsidRPr="00042949" w:rsidRDefault="006524A0"/>
    <w:sectPr w:rsidR="006524A0" w:rsidRPr="00042949" w:rsidSect="00652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64" w:rsidRDefault="00AF5064" w:rsidP="00042949">
      <w:r>
        <w:separator/>
      </w:r>
    </w:p>
  </w:endnote>
  <w:endnote w:type="continuationSeparator" w:id="1">
    <w:p w:rsidR="00AF5064" w:rsidRDefault="00AF5064" w:rsidP="0004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64" w:rsidRDefault="00AF5064" w:rsidP="00042949">
      <w:r>
        <w:separator/>
      </w:r>
    </w:p>
  </w:footnote>
  <w:footnote w:type="continuationSeparator" w:id="1">
    <w:p w:rsidR="00AF5064" w:rsidRDefault="00AF5064" w:rsidP="0004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 w:rsidP="00EE2F0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0F" w:rsidRDefault="00EE2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949"/>
    <w:rsid w:val="00042949"/>
    <w:rsid w:val="00066514"/>
    <w:rsid w:val="000D0891"/>
    <w:rsid w:val="00162B71"/>
    <w:rsid w:val="001950FF"/>
    <w:rsid w:val="002170D7"/>
    <w:rsid w:val="00294C93"/>
    <w:rsid w:val="002F7829"/>
    <w:rsid w:val="00360FC3"/>
    <w:rsid w:val="003909B1"/>
    <w:rsid w:val="003936BA"/>
    <w:rsid w:val="0044456A"/>
    <w:rsid w:val="00481702"/>
    <w:rsid w:val="004B2239"/>
    <w:rsid w:val="004E7CB2"/>
    <w:rsid w:val="00552353"/>
    <w:rsid w:val="00582688"/>
    <w:rsid w:val="00586B31"/>
    <w:rsid w:val="006524A0"/>
    <w:rsid w:val="00701E8D"/>
    <w:rsid w:val="0083217C"/>
    <w:rsid w:val="00890FCD"/>
    <w:rsid w:val="00AF5064"/>
    <w:rsid w:val="00B54819"/>
    <w:rsid w:val="00B6444C"/>
    <w:rsid w:val="00B9562B"/>
    <w:rsid w:val="00BC5D2F"/>
    <w:rsid w:val="00C27DCB"/>
    <w:rsid w:val="00CF5070"/>
    <w:rsid w:val="00DE61AD"/>
    <w:rsid w:val="00EE2F0F"/>
    <w:rsid w:val="00F2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94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429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123</cp:lastModifiedBy>
  <cp:revision>15</cp:revision>
  <cp:lastPrinted>2019-09-12T06:52:00Z</cp:lastPrinted>
  <dcterms:created xsi:type="dcterms:W3CDTF">2019-08-20T07:19:00Z</dcterms:created>
  <dcterms:modified xsi:type="dcterms:W3CDTF">2019-10-30T12:37:00Z</dcterms:modified>
</cp:coreProperties>
</file>