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31" w:type="dxa"/>
        <w:jc w:val="center"/>
        <w:tblInd w:w="-632" w:type="dxa"/>
        <w:shd w:val="clear"/>
        <w:tblLayout w:type="fixed"/>
        <w:tblCellMar>
          <w:top w:w="30" w:type="dxa"/>
          <w:left w:w="30" w:type="dxa"/>
          <w:bottom w:w="30" w:type="dxa"/>
          <w:right w:w="30" w:type="dxa"/>
        </w:tblCellMar>
      </w:tblPr>
      <w:tblGrid>
        <w:gridCol w:w="496"/>
        <w:gridCol w:w="2841"/>
        <w:gridCol w:w="1647"/>
        <w:gridCol w:w="2616"/>
        <w:gridCol w:w="2441"/>
        <w:gridCol w:w="90"/>
      </w:tblGrid>
      <w:tr>
        <w:tblPrEx>
          <w:shd w:val="clear"/>
          <w:tblLayout w:type="fixed"/>
          <w:tblCellMar>
            <w:top w:w="30" w:type="dxa"/>
            <w:left w:w="30" w:type="dxa"/>
            <w:bottom w:w="30" w:type="dxa"/>
            <w:right w:w="30" w:type="dxa"/>
          </w:tblCellMar>
        </w:tblPrEx>
        <w:trPr>
          <w:gridAfter w:val="1"/>
          <w:wAfter w:w="90" w:type="dxa"/>
          <w:jc w:val="center"/>
        </w:trPr>
        <w:tc>
          <w:tcPr>
            <w:tcW w:w="10041" w:type="dxa"/>
            <w:gridSpan w:val="5"/>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ascii="黑体" w:hAnsi="宋体" w:eastAsia="黑体" w:cs="黑体"/>
                <w:color w:val="333333"/>
                <w:sz w:val="32"/>
                <w:szCs w:val="32"/>
              </w:rPr>
            </w:pPr>
            <w:r>
              <w:rPr>
                <w:rFonts w:hint="eastAsia" w:ascii="黑体" w:hAnsi="宋体" w:eastAsia="黑体" w:cs="黑体"/>
                <w:color w:val="333333"/>
                <w:kern w:val="0"/>
                <w:sz w:val="32"/>
                <w:szCs w:val="32"/>
                <w:bdr w:val="none" w:color="auto" w:sz="0" w:space="0"/>
                <w:lang w:val="en-US" w:eastAsia="zh-CN" w:bidi="ar"/>
              </w:rPr>
              <w:t>浙江省企业投资项目备案（</w:t>
            </w:r>
            <w:bookmarkStart w:id="0" w:name="_GoBack"/>
            <w:bookmarkEnd w:id="0"/>
            <w:r>
              <w:rPr>
                <w:rFonts w:hint="eastAsia" w:ascii="黑体" w:hAnsi="宋体" w:eastAsia="黑体" w:cs="黑体"/>
                <w:color w:val="333333"/>
                <w:kern w:val="0"/>
                <w:sz w:val="32"/>
                <w:szCs w:val="32"/>
                <w:bdr w:val="none" w:color="auto" w:sz="0" w:space="0"/>
                <w:lang w:val="en-US" w:eastAsia="zh-CN" w:bidi="ar"/>
              </w:rPr>
              <w:t>赋码）信息表</w:t>
            </w:r>
          </w:p>
        </w:tc>
      </w:tr>
      <w:tr>
        <w:tblPrEx>
          <w:shd w:val="clear"/>
          <w:tblLayout w:type="fixed"/>
          <w:tblCellMar>
            <w:top w:w="30" w:type="dxa"/>
            <w:left w:w="30" w:type="dxa"/>
            <w:bottom w:w="30" w:type="dxa"/>
            <w:right w:w="30" w:type="dxa"/>
          </w:tblCellMar>
        </w:tblPrEx>
        <w:trPr>
          <w:gridAfter w:val="1"/>
          <w:wAfter w:w="90" w:type="dxa"/>
          <w:jc w:val="center"/>
        </w:trPr>
        <w:tc>
          <w:tcPr>
            <w:tcW w:w="4984" w:type="dxa"/>
            <w:gridSpan w:val="3"/>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left"/>
              <w:rPr>
                <w:rFonts w:ascii="Helvetica" w:hAnsi="Helvetica" w:eastAsia="Helvetica" w:cs="Helvetica"/>
                <w:color w:val="333333"/>
                <w:sz w:val="24"/>
                <w:szCs w:val="24"/>
              </w:rPr>
            </w:pPr>
            <w:r>
              <w:rPr>
                <w:rFonts w:hint="default" w:ascii="Helvetica" w:hAnsi="Helvetica" w:eastAsia="Helvetica" w:cs="Helvetica"/>
                <w:color w:val="333333"/>
                <w:kern w:val="0"/>
                <w:sz w:val="24"/>
                <w:szCs w:val="24"/>
                <w:bdr w:val="none" w:color="auto" w:sz="0" w:space="0"/>
                <w:lang w:val="en-US" w:eastAsia="zh-CN" w:bidi="ar"/>
              </w:rPr>
              <w:t>备案机关：</w:t>
            </w:r>
            <w:r>
              <w:rPr>
                <w:rFonts w:hint="eastAsia" w:ascii="Helvetica" w:hAnsi="Helvetica" w:eastAsia="Helvetica" w:cs="Helvetica"/>
                <w:color w:val="333333"/>
                <w:kern w:val="0"/>
                <w:sz w:val="24"/>
                <w:szCs w:val="24"/>
                <w:bdr w:val="none" w:color="auto" w:sz="0" w:space="0"/>
                <w:lang w:val="en-US" w:eastAsia="zh-CN" w:bidi="ar"/>
              </w:rPr>
              <w:t xml:space="preserve"> </w:t>
            </w:r>
            <w:r>
              <w:rPr>
                <w:rFonts w:hint="default" w:ascii="Helvetica" w:hAnsi="Helvetica" w:eastAsia="Helvetica" w:cs="Helvetica"/>
                <w:color w:val="333333"/>
                <w:kern w:val="0"/>
                <w:sz w:val="24"/>
                <w:szCs w:val="24"/>
                <w:bdr w:val="none" w:color="auto" w:sz="0" w:space="0"/>
                <w:lang w:val="en-US" w:eastAsia="zh-CN" w:bidi="ar"/>
              </w:rPr>
              <w:t> </w:t>
            </w:r>
          </w:p>
        </w:tc>
        <w:tc>
          <w:tcPr>
            <w:tcW w:w="5057" w:type="dxa"/>
            <w:gridSpan w:val="2"/>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righ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bdr w:val="none" w:color="auto" w:sz="0" w:space="0"/>
                <w:lang w:val="en-US" w:eastAsia="zh-CN" w:bidi="ar"/>
              </w:rPr>
              <w:t>备案日期：</w:t>
            </w:r>
            <w:r>
              <w:rPr>
                <w:rFonts w:hint="eastAsia" w:ascii="Helvetica" w:hAnsi="Helvetica" w:eastAsia="Helvetica" w:cs="Helvetica"/>
                <w:color w:val="333333"/>
                <w:kern w:val="0"/>
                <w:sz w:val="24"/>
                <w:szCs w:val="24"/>
                <w:bdr w:val="none" w:color="auto" w:sz="0" w:space="0"/>
                <w:lang w:val="en-US" w:eastAsia="zh-CN" w:bidi="ar"/>
              </w:rPr>
              <w:t xml:space="preserve">    </w:t>
            </w:r>
            <w:r>
              <w:rPr>
                <w:rFonts w:hint="default" w:ascii="Helvetica" w:hAnsi="Helvetica" w:eastAsia="Helvetica" w:cs="Helvetica"/>
                <w:color w:val="333333"/>
                <w:kern w:val="0"/>
                <w:sz w:val="24"/>
                <w:szCs w:val="24"/>
                <w:bdr w:val="none" w:color="auto" w:sz="0" w:space="0"/>
                <w:lang w:val="en-US" w:eastAsia="zh-CN" w:bidi="ar"/>
              </w:rPr>
              <w:t>年</w:t>
            </w:r>
            <w:r>
              <w:rPr>
                <w:rFonts w:hint="eastAsia" w:ascii="Helvetica" w:hAnsi="Helvetica" w:eastAsia="Helvetica" w:cs="Helvetica"/>
                <w:color w:val="333333"/>
                <w:kern w:val="0"/>
                <w:sz w:val="24"/>
                <w:szCs w:val="24"/>
                <w:bdr w:val="none" w:color="auto" w:sz="0" w:space="0"/>
                <w:lang w:val="en-US" w:eastAsia="zh-CN" w:bidi="ar"/>
              </w:rPr>
              <w:t xml:space="preserve">  </w:t>
            </w:r>
            <w:r>
              <w:rPr>
                <w:rFonts w:hint="default" w:ascii="Helvetica" w:hAnsi="Helvetica" w:eastAsia="Helvetica" w:cs="Helvetica"/>
                <w:color w:val="333333"/>
                <w:kern w:val="0"/>
                <w:sz w:val="24"/>
                <w:szCs w:val="24"/>
                <w:bdr w:val="none" w:color="auto" w:sz="0" w:space="0"/>
                <w:lang w:val="en-US" w:eastAsia="zh-CN" w:bidi="ar"/>
              </w:rPr>
              <w:t>月</w:t>
            </w:r>
            <w:r>
              <w:rPr>
                <w:rFonts w:hint="eastAsia" w:ascii="Helvetica" w:hAnsi="Helvetica" w:eastAsia="Helvetica" w:cs="Helvetica"/>
                <w:color w:val="333333"/>
                <w:kern w:val="0"/>
                <w:sz w:val="24"/>
                <w:szCs w:val="24"/>
                <w:bdr w:val="none" w:color="auto" w:sz="0" w:space="0"/>
                <w:lang w:val="en-US" w:eastAsia="zh-CN" w:bidi="ar"/>
              </w:rPr>
              <w:t xml:space="preserve">  </w:t>
            </w:r>
            <w:r>
              <w:rPr>
                <w:rFonts w:hint="default" w:ascii="Helvetica" w:hAnsi="Helvetica" w:eastAsia="Helvetica" w:cs="Helvetica"/>
                <w:color w:val="333333"/>
                <w:kern w:val="0"/>
                <w:sz w:val="24"/>
                <w:szCs w:val="24"/>
                <w:bdr w:val="none" w:color="auto" w:sz="0" w:space="0"/>
                <w:lang w:val="en-US" w:eastAsia="zh-CN" w:bidi="ar"/>
              </w:rPr>
              <w:t>日</w:t>
            </w:r>
          </w:p>
        </w:tc>
      </w:tr>
      <w:tr>
        <w:tblPrEx>
          <w:shd w:val="clear"/>
          <w:tblLayout w:type="fixed"/>
          <w:tblCellMar>
            <w:top w:w="30" w:type="dxa"/>
            <w:left w:w="30" w:type="dxa"/>
            <w:bottom w:w="30" w:type="dxa"/>
            <w:right w:w="30" w:type="dxa"/>
          </w:tblCellMar>
        </w:tblPrEx>
        <w:trPr>
          <w:gridAfter w:val="2"/>
          <w:wAfter w:w="2531" w:type="dxa"/>
          <w:trHeight w:val="312" w:hRule="atLeast"/>
          <w:jc w:val="center"/>
          <w:hidden/>
        </w:trPr>
        <w:tc>
          <w:tcPr>
            <w:tcW w:w="7600" w:type="dxa"/>
            <w:gridSpan w:val="4"/>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default" w:ascii="Helvetica" w:hAnsi="Helvetica" w:eastAsia="Helvetica" w:cs="Helvetica"/>
                <w:vanish/>
                <w:color w:val="333333"/>
                <w:sz w:val="24"/>
                <w:szCs w:val="24"/>
              </w:rPr>
            </w:pPr>
            <w:r>
              <w:rPr>
                <w:rFonts w:hint="default" w:ascii="Helvetica" w:hAnsi="Helvetica" w:eastAsia="Helvetica" w:cs="Helvetica"/>
                <w:vanish/>
                <w:kern w:val="0"/>
                <w:sz w:val="24"/>
                <w:szCs w:val="24"/>
                <w:bdr w:val="none" w:color="auto" w:sz="0" w:space="0"/>
                <w:lang w:val="en-US" w:eastAsia="zh-CN" w:bidi="ar"/>
              </w:rPr>
              <w:fldChar w:fldCharType="begin"/>
            </w:r>
            <w:r>
              <w:rPr>
                <w:rFonts w:hint="default" w:ascii="Helvetica" w:hAnsi="Helvetica" w:eastAsia="Helvetica" w:cs="Helvetica"/>
                <w:vanish/>
                <w:kern w:val="0"/>
                <w:sz w:val="24"/>
                <w:szCs w:val="24"/>
                <w:bdr w:val="none" w:color="auto" w:sz="0" w:space="0"/>
                <w:lang w:val="en-US" w:eastAsia="zh-CN" w:bidi="ar"/>
              </w:rPr>
              <w:instrText xml:space="preserve"> HYPERLINK "http://59.202.28.253/jspui?jsp=xmba/badetail&amp;projectid=1CR7AIA1HDQVDD77B27600003915DDEE" </w:instrText>
            </w:r>
            <w:r>
              <w:rPr>
                <w:rFonts w:hint="default" w:ascii="Helvetica" w:hAnsi="Helvetica" w:eastAsia="Helvetica" w:cs="Helvetica"/>
                <w:vanish/>
                <w:kern w:val="0"/>
                <w:sz w:val="24"/>
                <w:szCs w:val="24"/>
                <w:bdr w:val="none" w:color="auto" w:sz="0" w:space="0"/>
                <w:lang w:val="en-US" w:eastAsia="zh-CN" w:bidi="ar"/>
              </w:rPr>
              <w:fldChar w:fldCharType="separate"/>
            </w:r>
            <w:r>
              <w:rPr>
                <w:rStyle w:val="7"/>
                <w:rFonts w:hint="default" w:ascii="Helvetica" w:hAnsi="Helvetica" w:eastAsia="Helvetica" w:cs="Helvetica"/>
                <w:vanish/>
                <w:sz w:val="24"/>
                <w:szCs w:val="24"/>
                <w:bdr w:val="none" w:color="auto" w:sz="0" w:space="0"/>
              </w:rPr>
              <w:t>查看本次变更信息</w:t>
            </w:r>
            <w:r>
              <w:rPr>
                <w:rFonts w:hint="default" w:ascii="Helvetica" w:hAnsi="Helvetica" w:eastAsia="Helvetica" w:cs="Helvetica"/>
                <w:vanish/>
                <w:kern w:val="0"/>
                <w:sz w:val="24"/>
                <w:szCs w:val="24"/>
                <w:bdr w:val="none" w:color="auto" w:sz="0" w:space="0"/>
                <w:lang w:val="en-US" w:eastAsia="zh-CN" w:bidi="ar"/>
              </w:rPr>
              <w:fldChar w:fldCharType="end"/>
            </w: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restart"/>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375" w:lineRule="atLeast"/>
              <w:ind w:left="0" w:right="0"/>
              <w:jc w:val="center"/>
              <w:rPr>
                <w:rFonts w:hint="default" w:ascii="Helvetica" w:hAnsi="Helvetica" w:eastAsia="Helvetica" w:cs="Helvetica"/>
                <w:b/>
                <w:color w:val="333333"/>
                <w:kern w:val="0"/>
                <w:sz w:val="24"/>
                <w:szCs w:val="24"/>
                <w:bdr w:val="none" w:color="auto" w:sz="0" w:space="0"/>
                <w:lang w:val="en-US" w:eastAsia="zh-CN" w:bidi="ar"/>
              </w:rPr>
            </w:pPr>
            <w:r>
              <w:rPr>
                <w:rFonts w:hint="default" w:ascii="Helvetica" w:hAnsi="Helvetica" w:eastAsia="Helvetica" w:cs="Helvetica"/>
                <w:b/>
                <w:color w:val="333333"/>
                <w:kern w:val="0"/>
                <w:sz w:val="24"/>
                <w:szCs w:val="24"/>
                <w:bdr w:val="none" w:color="auto" w:sz="0" w:space="0"/>
                <w:lang w:val="en-US" w:eastAsia="zh-CN" w:bidi="ar"/>
              </w:rPr>
              <w:t>项</w:t>
            </w:r>
            <w:r>
              <w:rPr>
                <w:rFonts w:hint="default" w:ascii="Helvetica" w:hAnsi="Helvetica" w:eastAsia="Helvetica" w:cs="Helvetica"/>
                <w:b/>
                <w:color w:val="333333"/>
                <w:kern w:val="0"/>
                <w:sz w:val="24"/>
                <w:szCs w:val="24"/>
                <w:bdr w:val="none" w:color="auto" w:sz="0" w:space="0"/>
                <w:lang w:val="en-US" w:eastAsia="zh-CN" w:bidi="ar"/>
              </w:rPr>
              <w:br w:type="textWrapping"/>
            </w:r>
            <w:r>
              <w:rPr>
                <w:rFonts w:hint="default" w:ascii="Helvetica" w:hAnsi="Helvetica" w:eastAsia="Helvetica" w:cs="Helvetica"/>
                <w:b/>
                <w:color w:val="333333"/>
                <w:kern w:val="0"/>
                <w:sz w:val="24"/>
                <w:szCs w:val="24"/>
                <w:bdr w:val="none" w:color="auto" w:sz="0" w:space="0"/>
                <w:lang w:val="en-US" w:eastAsia="zh-CN" w:bidi="ar"/>
              </w:rPr>
              <w:t>目</w:t>
            </w:r>
            <w:r>
              <w:rPr>
                <w:rFonts w:hint="default" w:ascii="Helvetica" w:hAnsi="Helvetica" w:eastAsia="Helvetica" w:cs="Helvetica"/>
                <w:b/>
                <w:color w:val="333333"/>
                <w:kern w:val="0"/>
                <w:sz w:val="24"/>
                <w:szCs w:val="24"/>
                <w:bdr w:val="none" w:color="auto" w:sz="0" w:space="0"/>
                <w:lang w:val="en-US" w:eastAsia="zh-CN" w:bidi="ar"/>
              </w:rPr>
              <w:br w:type="textWrapping"/>
            </w:r>
            <w:r>
              <w:rPr>
                <w:rFonts w:hint="default" w:ascii="Helvetica" w:hAnsi="Helvetica" w:eastAsia="Helvetica" w:cs="Helvetica"/>
                <w:b/>
                <w:color w:val="333333"/>
                <w:kern w:val="0"/>
                <w:sz w:val="24"/>
                <w:szCs w:val="24"/>
                <w:bdr w:val="none" w:color="auto" w:sz="0" w:space="0"/>
                <w:lang w:val="en-US" w:eastAsia="zh-CN" w:bidi="ar"/>
              </w:rPr>
              <w:t>基</w:t>
            </w:r>
            <w:r>
              <w:rPr>
                <w:rFonts w:hint="default" w:ascii="Helvetica" w:hAnsi="Helvetica" w:eastAsia="Helvetica" w:cs="Helvetica"/>
                <w:b/>
                <w:color w:val="333333"/>
                <w:kern w:val="0"/>
                <w:sz w:val="24"/>
                <w:szCs w:val="24"/>
                <w:bdr w:val="none" w:color="auto" w:sz="0" w:space="0"/>
                <w:lang w:val="en-US" w:eastAsia="zh-CN" w:bidi="ar"/>
              </w:rPr>
              <w:br w:type="textWrapping"/>
            </w:r>
            <w:r>
              <w:rPr>
                <w:rFonts w:hint="default" w:ascii="Helvetica" w:hAnsi="Helvetica" w:eastAsia="Helvetica" w:cs="Helvetica"/>
                <w:b/>
                <w:color w:val="333333"/>
                <w:kern w:val="0"/>
                <w:sz w:val="24"/>
                <w:szCs w:val="24"/>
                <w:bdr w:val="none" w:color="auto" w:sz="0" w:space="0"/>
                <w:lang w:val="en-US" w:eastAsia="zh-CN" w:bidi="ar"/>
              </w:rPr>
              <w:t>本</w:t>
            </w:r>
            <w:r>
              <w:rPr>
                <w:rFonts w:hint="default" w:ascii="Helvetica" w:hAnsi="Helvetica" w:eastAsia="Helvetica" w:cs="Helvetica"/>
                <w:b/>
                <w:color w:val="333333"/>
                <w:kern w:val="0"/>
                <w:sz w:val="24"/>
                <w:szCs w:val="24"/>
                <w:bdr w:val="none" w:color="auto" w:sz="0" w:space="0"/>
                <w:lang w:val="en-US" w:eastAsia="zh-CN" w:bidi="ar"/>
              </w:rPr>
              <w:br w:type="textWrapping"/>
            </w:r>
            <w:r>
              <w:rPr>
                <w:rFonts w:hint="default" w:ascii="Helvetica" w:hAnsi="Helvetica" w:eastAsia="Helvetica" w:cs="Helvetica"/>
                <w:b/>
                <w:color w:val="333333"/>
                <w:kern w:val="0"/>
                <w:sz w:val="24"/>
                <w:szCs w:val="24"/>
                <w:bdr w:val="none" w:color="auto" w:sz="0" w:space="0"/>
                <w:lang w:val="en-US" w:eastAsia="zh-CN" w:bidi="ar"/>
              </w:rPr>
              <w:t>情</w:t>
            </w:r>
            <w:r>
              <w:rPr>
                <w:rFonts w:hint="default" w:ascii="Helvetica" w:hAnsi="Helvetica" w:eastAsia="Helvetica" w:cs="Helvetica"/>
                <w:b/>
                <w:color w:val="333333"/>
                <w:kern w:val="0"/>
                <w:sz w:val="24"/>
                <w:szCs w:val="24"/>
                <w:bdr w:val="none" w:color="auto" w:sz="0" w:space="0"/>
                <w:lang w:val="en-US" w:eastAsia="zh-CN" w:bidi="ar"/>
              </w:rPr>
              <w:br w:type="textWrapping"/>
            </w:r>
            <w:r>
              <w:rPr>
                <w:rFonts w:hint="default" w:ascii="Helvetica" w:hAnsi="Helvetica" w:eastAsia="Helvetica" w:cs="Helvetica"/>
                <w:b/>
                <w:color w:val="333333"/>
                <w:kern w:val="0"/>
                <w:sz w:val="24"/>
                <w:szCs w:val="24"/>
                <w:bdr w:val="none" w:color="auto" w:sz="0" w:space="0"/>
                <w:lang w:val="en-US" w:eastAsia="zh-CN" w:bidi="ar"/>
              </w:rPr>
              <w:t>况</w:t>
            </w:r>
          </w:p>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bdr w:val="none" w:color="auto" w:sz="0" w:space="0"/>
                <w:lang w:val="en-US" w:eastAsia="zh-CN" w:bidi="ar"/>
              </w:rPr>
              <w:t>项目代码</w:t>
            </w:r>
          </w:p>
        </w:tc>
        <w:tc>
          <w:tcPr>
            <w:tcW w:w="6704" w:type="dxa"/>
            <w:gridSpan w:val="3"/>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r>
              <w:rPr>
                <w:rFonts w:hint="eastAsia" w:ascii="Helvetica" w:hAnsi="Helvetica" w:eastAsia="Helvetica" w:cs="Helvetica"/>
                <w:color w:val="333333"/>
                <w:kern w:val="0"/>
                <w:sz w:val="24"/>
                <w:szCs w:val="24"/>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bdr w:val="none" w:color="auto" w:sz="0" w:space="0"/>
                <w:lang w:val="en-US" w:eastAsia="zh-CN" w:bidi="ar"/>
              </w:rPr>
              <w:t>项目名称</w:t>
            </w:r>
          </w:p>
        </w:tc>
        <w:tc>
          <w:tcPr>
            <w:tcW w:w="6704" w:type="dxa"/>
            <w:gridSpan w:val="3"/>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r>
              <w:rPr>
                <w:rFonts w:hint="eastAsia" w:ascii="Helvetica" w:hAnsi="Helvetica" w:eastAsia="Helvetica" w:cs="Helvetica"/>
                <w:color w:val="333333"/>
                <w:kern w:val="0"/>
                <w:sz w:val="24"/>
                <w:szCs w:val="24"/>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vanish/>
                <w:color w:val="333333"/>
                <w:sz w:val="24"/>
                <w:szCs w:val="24"/>
              </w:rPr>
            </w:pPr>
            <w:r>
              <w:rPr>
                <w:rFonts w:hint="default" w:ascii="Helvetica" w:hAnsi="Helvetica" w:eastAsia="Helvetica" w:cs="Helvetica"/>
                <w:color w:val="333333"/>
                <w:kern w:val="0"/>
                <w:sz w:val="24"/>
                <w:szCs w:val="24"/>
                <w:lang w:val="en-US" w:eastAsia="zh-CN" w:bidi="ar"/>
              </w:rPr>
              <w:t>项目类型</w:t>
            </w:r>
          </w:p>
        </w:tc>
        <w:tc>
          <w:tcPr>
            <w:tcW w:w="6704" w:type="dxa"/>
            <w:gridSpan w:val="3"/>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vanish/>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建设性质</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bdr w:val="none" w:color="auto" w:sz="0" w:space="0"/>
                <w:lang w:val="en-US" w:eastAsia="zh-CN" w:bidi="ar"/>
              </w:rPr>
              <w:t>建设地点</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kern w:val="0"/>
                <w:sz w:val="24"/>
                <w:szCs w:val="24"/>
                <w:lang w:val="en-US" w:eastAsia="zh-CN" w:bidi="ar"/>
              </w:rPr>
            </w:pPr>
            <w:r>
              <w:rPr>
                <w:rFonts w:hint="default" w:ascii="Helvetica" w:hAnsi="Helvetica" w:eastAsia="Helvetica" w:cs="Helvetica"/>
                <w:color w:val="333333"/>
                <w:kern w:val="0"/>
                <w:sz w:val="24"/>
                <w:szCs w:val="24"/>
                <w:lang w:val="en-US" w:eastAsia="zh-CN" w:bidi="ar"/>
              </w:rPr>
              <w:t>详细地址</w:t>
            </w:r>
          </w:p>
        </w:tc>
        <w:tc>
          <w:tcPr>
            <w:tcW w:w="4263" w:type="dxa"/>
            <w:gridSpan w:val="2"/>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leftChars="0" w:right="0" w:rightChars="0"/>
              <w:jc w:val="left"/>
              <w:rPr>
                <w:rFonts w:hint="default" w:ascii="Helvetica" w:hAnsi="Helvetica" w:eastAsia="Helvetica" w:cs="Helvetica"/>
                <w:color w:val="333333"/>
                <w:kern w:val="0"/>
                <w:sz w:val="24"/>
                <w:szCs w:val="24"/>
                <w:lang w:val="en-US" w:eastAsia="zh-CN" w:bidi="ar"/>
              </w:rPr>
            </w:pPr>
          </w:p>
        </w:tc>
        <w:tc>
          <w:tcPr>
            <w:tcW w:w="2441" w:type="dxa"/>
            <w:tcBorders>
              <w:top w:val="single" w:color="auto" w:sz="4" w:space="0"/>
              <w:left w:val="single" w:color="auto" w:sz="4" w:space="0"/>
              <w:bottom w:val="single" w:color="auto" w:sz="4" w:space="0"/>
              <w:right w:val="single" w:color="auto" w:sz="4" w:space="0"/>
            </w:tcBorders>
            <w:shd w:val="cle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国标行业</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616"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所属行业</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vanish/>
                <w:color w:val="333333"/>
                <w:sz w:val="24"/>
                <w:szCs w:val="24"/>
              </w:rPr>
            </w:pPr>
            <w:r>
              <w:rPr>
                <w:rFonts w:hint="default" w:ascii="Helvetica" w:hAnsi="Helvetica" w:eastAsia="Helvetica" w:cs="Helvetica"/>
                <w:color w:val="333333"/>
                <w:kern w:val="0"/>
                <w:sz w:val="24"/>
                <w:szCs w:val="24"/>
                <w:lang w:val="en-US" w:eastAsia="zh-CN" w:bidi="ar"/>
              </w:rPr>
              <w:t>产业结构调整指导目录</w:t>
            </w:r>
          </w:p>
        </w:tc>
        <w:tc>
          <w:tcPr>
            <w:tcW w:w="4263" w:type="dxa"/>
            <w:gridSpan w:val="2"/>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left"/>
              <w:rPr>
                <w:rFonts w:hint="default" w:ascii="Helvetica" w:hAnsi="Helvetica" w:eastAsia="Helvetica" w:cs="Helvetica"/>
                <w:vanish/>
                <w:color w:val="333333"/>
                <w:sz w:val="24"/>
                <w:szCs w:val="24"/>
              </w:rPr>
            </w:pPr>
          </w:p>
        </w:tc>
        <w:tc>
          <w:tcPr>
            <w:tcW w:w="2441" w:type="dxa"/>
            <w:tcBorders>
              <w:top w:val="single" w:color="auto" w:sz="4" w:space="0"/>
              <w:left w:val="single" w:color="auto" w:sz="4" w:space="0"/>
              <w:bottom w:val="single" w:color="auto" w:sz="4" w:space="0"/>
              <w:right w:val="single" w:color="auto" w:sz="4" w:space="0"/>
            </w:tcBorders>
            <w:shd w:val="clear"/>
            <w:vAlign w:val="center"/>
          </w:tcPr>
          <w:p>
            <w:pPr>
              <w:rPr>
                <w:rFonts w:hint="default" w:ascii="Helvetica" w:hAnsi="Helvetica" w:eastAsia="Helvetica" w:cs="Helvetica"/>
                <w:vanish/>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拟开工时间</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拟建成时间</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总用地</w:t>
            </w:r>
            <w:r>
              <w:rPr>
                <w:rFonts w:hint="default" w:ascii="Helvetica" w:hAnsi="Helvetica" w:eastAsia="Helvetica" w:cs="Helvetica"/>
                <w:color w:val="333333"/>
                <w:kern w:val="0"/>
                <w:sz w:val="24"/>
                <w:szCs w:val="24"/>
                <w:lang w:val="en-US" w:eastAsia="zh-CN" w:bidi="ar"/>
              </w:rPr>
              <w:br w:type="textWrapping"/>
            </w:r>
            <w:r>
              <w:rPr>
                <w:rFonts w:hint="default" w:ascii="Helvetica" w:hAnsi="Helvetica" w:eastAsia="Helvetica" w:cs="Helvetica"/>
                <w:color w:val="333333"/>
                <w:kern w:val="0"/>
                <w:sz w:val="24"/>
                <w:szCs w:val="24"/>
                <w:lang w:val="en-US" w:eastAsia="zh-CN" w:bidi="ar"/>
              </w:rPr>
              <w:t>（亩）</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616"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其中：新增建设用地（亩）</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总建筑面积</w:t>
            </w:r>
            <w:r>
              <w:rPr>
                <w:rFonts w:hint="default" w:ascii="Helvetica" w:hAnsi="Helvetica" w:eastAsia="Helvetica" w:cs="Helvetica"/>
                <w:color w:val="333333"/>
                <w:kern w:val="0"/>
                <w:sz w:val="24"/>
                <w:szCs w:val="24"/>
                <w:lang w:val="en-US" w:eastAsia="zh-CN" w:bidi="ar"/>
              </w:rPr>
              <w:br w:type="textWrapping"/>
            </w:r>
            <w:r>
              <w:rPr>
                <w:rFonts w:hint="default" w:ascii="Helvetica" w:hAnsi="Helvetica" w:eastAsia="Helvetica" w:cs="Helvetica"/>
                <w:color w:val="333333"/>
                <w:kern w:val="0"/>
                <w:sz w:val="24"/>
                <w:szCs w:val="24"/>
                <w:lang w:val="en-US" w:eastAsia="zh-CN" w:bidi="ar"/>
              </w:rPr>
              <w:t>（平方米）</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其中：地上建筑面积（平方米）</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1"/>
                <w:szCs w:val="21"/>
              </w:rPr>
            </w:pPr>
            <w:r>
              <w:rPr>
                <w:rFonts w:hint="default" w:ascii="Helvetica" w:hAnsi="Helvetica" w:eastAsia="Helvetica" w:cs="Helvetica"/>
                <w:color w:val="333333"/>
                <w:kern w:val="0"/>
                <w:sz w:val="24"/>
                <w:szCs w:val="24"/>
                <w:lang w:val="en-US" w:eastAsia="zh-CN" w:bidi="ar"/>
              </w:rPr>
              <w:t>新增建筑面积</w:t>
            </w:r>
            <w:r>
              <w:rPr>
                <w:rFonts w:hint="default" w:ascii="Helvetica" w:hAnsi="Helvetica" w:eastAsia="Helvetica" w:cs="Helvetica"/>
                <w:color w:val="333333"/>
                <w:kern w:val="0"/>
                <w:sz w:val="24"/>
                <w:szCs w:val="24"/>
                <w:lang w:val="en-US" w:eastAsia="zh-CN" w:bidi="ar"/>
              </w:rPr>
              <w:br w:type="textWrapping"/>
            </w:r>
            <w:r>
              <w:rPr>
                <w:rFonts w:hint="default" w:ascii="Helvetica" w:hAnsi="Helvetica" w:eastAsia="Helvetica" w:cs="Helvetica"/>
                <w:color w:val="333333"/>
                <w:kern w:val="0"/>
                <w:sz w:val="24"/>
                <w:szCs w:val="24"/>
                <w:lang w:val="en-US" w:eastAsia="zh-CN" w:bidi="ar"/>
              </w:rPr>
              <w:t>（平方米）</w:t>
            </w:r>
          </w:p>
        </w:tc>
        <w:tc>
          <w:tcPr>
            <w:tcW w:w="6704" w:type="dxa"/>
            <w:gridSpan w:val="3"/>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建设规模与建设内容</w:t>
            </w:r>
            <w:r>
              <w:rPr>
                <w:rFonts w:hint="default" w:ascii="Helvetica" w:hAnsi="Helvetica" w:eastAsia="Helvetica" w:cs="Helvetica"/>
                <w:color w:val="333333"/>
                <w:kern w:val="0"/>
                <w:sz w:val="24"/>
                <w:szCs w:val="24"/>
                <w:lang w:val="en-US" w:eastAsia="zh-CN" w:bidi="ar"/>
              </w:rPr>
              <w:br w:type="textWrapping"/>
            </w:r>
            <w:r>
              <w:rPr>
                <w:rFonts w:hint="default" w:ascii="Helvetica" w:hAnsi="Helvetica" w:eastAsia="Helvetica" w:cs="Helvetica"/>
                <w:color w:val="333333"/>
                <w:kern w:val="0"/>
                <w:sz w:val="24"/>
                <w:szCs w:val="24"/>
                <w:lang w:val="en-US" w:eastAsia="zh-CN" w:bidi="ar"/>
              </w:rPr>
              <w:t>（生产能力）</w:t>
            </w:r>
          </w:p>
        </w:tc>
        <w:tc>
          <w:tcPr>
            <w:tcW w:w="6704" w:type="dxa"/>
            <w:gridSpan w:val="3"/>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项目联系人姓名</w:t>
            </w:r>
          </w:p>
        </w:tc>
        <w:tc>
          <w:tcPr>
            <w:tcW w:w="1647"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r>
              <w:rPr>
                <w:rFonts w:hint="default" w:ascii="Helvetica" w:hAnsi="Helvetica" w:eastAsia="Helvetica" w:cs="Helvetica"/>
                <w:vanish/>
                <w:color w:val="333333"/>
                <w:kern w:val="0"/>
                <w:sz w:val="24"/>
                <w:szCs w:val="24"/>
                <w:lang w:val="en-US" w:eastAsia="zh-CN" w:bidi="ar"/>
              </w:rPr>
              <w:t>是否为央企合作项目</w:t>
            </w:r>
          </w:p>
        </w:tc>
        <w:tc>
          <w:tcPr>
            <w:tcW w:w="2616"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项目联系人手机</w:t>
            </w:r>
          </w:p>
        </w:tc>
        <w:tc>
          <w:tcPr>
            <w:tcW w:w="2441" w:type="dxa"/>
            <w:tcBorders>
              <w:top w:val="single" w:color="auto" w:sz="4" w:space="0"/>
              <w:left w:val="single" w:color="auto" w:sz="4" w:space="0"/>
              <w:bottom w:val="single" w:color="auto" w:sz="4" w:space="0"/>
              <w:right w:val="single" w:color="auto" w:sz="4" w:space="0"/>
            </w:tcBorders>
            <w:shd w:val="clear"/>
            <w:vAlign w:val="center"/>
          </w:tcPr>
          <w:p>
            <w:pPr>
              <w:rPr>
                <w:rFonts w:hint="default" w:ascii="Helvetica" w:hAnsi="Helvetica" w:eastAsia="Helvetica" w:cs="Helvetica"/>
                <w:color w:val="333333"/>
                <w:sz w:val="21"/>
                <w:szCs w:val="21"/>
              </w:rPr>
            </w:pPr>
          </w:p>
        </w:tc>
        <w:tc>
          <w:tcPr>
            <w:tcW w:w="90" w:type="dxa"/>
            <w:tcBorders>
              <w:left w:val="single" w:color="auto" w:sz="4" w:space="0"/>
            </w:tcBorders>
            <w:shd w:val="cle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left"/>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接收批文邮寄地址</w:t>
            </w:r>
          </w:p>
        </w:tc>
        <w:tc>
          <w:tcPr>
            <w:tcW w:w="4263" w:type="dxa"/>
            <w:gridSpan w:val="2"/>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left"/>
              <w:rPr>
                <w:rFonts w:hint="default" w:ascii="Helvetica" w:hAnsi="Helvetica" w:eastAsia="Helvetica" w:cs="Helvetica"/>
                <w:color w:val="333333"/>
                <w:sz w:val="21"/>
                <w:szCs w:val="21"/>
              </w:rPr>
            </w:pPr>
            <w:r>
              <w:rPr>
                <w:rFonts w:hint="default" w:ascii="Helvetica" w:hAnsi="Helvetica" w:eastAsia="Helvetica" w:cs="Helvetica"/>
                <w:vanish/>
                <w:color w:val="333333"/>
                <w:kern w:val="0"/>
                <w:sz w:val="24"/>
                <w:szCs w:val="24"/>
                <w:lang w:val="en-US" w:eastAsia="zh-CN" w:bidi="ar"/>
              </w:rPr>
              <w:t>是否为国有控股项目</w:t>
            </w:r>
          </w:p>
        </w:tc>
        <w:tc>
          <w:tcPr>
            <w:tcW w:w="2441" w:type="dxa"/>
            <w:tcBorders>
              <w:top w:val="single" w:color="auto" w:sz="4" w:space="0"/>
              <w:left w:val="single" w:color="auto" w:sz="4" w:space="0"/>
              <w:bottom w:val="single" w:color="auto" w:sz="4" w:space="0"/>
              <w:right w:val="single" w:color="auto" w:sz="4" w:space="0"/>
            </w:tcBorders>
            <w:shd w:val="cle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trHeight w:val="2773" w:hRule="atLeast"/>
          <w:jc w:val="center"/>
        </w:trPr>
        <w:tc>
          <w:tcPr>
            <w:tcW w:w="49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375" w:lineRule="atLeast"/>
              <w:ind w:left="0" w:leftChars="0" w:right="0" w:rightChars="0"/>
              <w:jc w:val="center"/>
              <w:textAlignment w:val="center"/>
              <w:rPr>
                <w:rFonts w:hint="default" w:ascii="Helvetica" w:hAnsi="Helvetica" w:eastAsia="Helvetica" w:cs="Helvetica"/>
                <w:vanish/>
                <w:color w:val="333333"/>
                <w:sz w:val="24"/>
                <w:szCs w:val="24"/>
              </w:rPr>
            </w:pPr>
            <w:r>
              <w:rPr>
                <w:rFonts w:hint="default" w:ascii="Helvetica" w:hAnsi="Helvetica" w:eastAsia="Helvetica" w:cs="Helvetica"/>
                <w:b/>
                <w:color w:val="333333"/>
                <w:kern w:val="0"/>
                <w:sz w:val="24"/>
                <w:szCs w:val="24"/>
                <w:lang w:val="en-US" w:eastAsia="zh-CN" w:bidi="ar"/>
              </w:rPr>
              <w:t>项</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目</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投</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资</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情</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况</w:t>
            </w:r>
          </w:p>
        </w:tc>
        <w:tc>
          <w:tcPr>
            <w:tcW w:w="9545" w:type="dxa"/>
            <w:gridSpan w:val="4"/>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tbl>
            <w:tblPr>
              <w:tblStyle w:val="2"/>
              <w:tblW w:w="9534" w:type="dxa"/>
              <w:tblInd w:w="1"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fixed"/>
              <w:tblCellMar>
                <w:top w:w="75" w:type="dxa"/>
                <w:left w:w="75" w:type="dxa"/>
                <w:bottom w:w="75" w:type="dxa"/>
                <w:right w:w="75" w:type="dxa"/>
              </w:tblCellMar>
            </w:tblPr>
            <w:tblGrid>
              <w:gridCol w:w="1171"/>
              <w:gridCol w:w="1214"/>
              <w:gridCol w:w="1404"/>
              <w:gridCol w:w="1309"/>
              <w:gridCol w:w="1498"/>
              <w:gridCol w:w="946"/>
              <w:gridCol w:w="1057"/>
              <w:gridCol w:w="935"/>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fixed"/>
                <w:tblCellMar>
                  <w:top w:w="75" w:type="dxa"/>
                  <w:left w:w="75" w:type="dxa"/>
                  <w:bottom w:w="75" w:type="dxa"/>
                  <w:right w:w="75" w:type="dxa"/>
                </w:tblCellMar>
              </w:tblPrEx>
              <w:tc>
                <w:tcPr>
                  <w:tcW w:w="9534" w:type="dxa"/>
                  <w:gridSpan w:val="8"/>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总投资（万元）</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Layout w:type="fixed"/>
                <w:tblCellMar>
                  <w:top w:w="75" w:type="dxa"/>
                  <w:left w:w="75" w:type="dxa"/>
                  <w:bottom w:w="75" w:type="dxa"/>
                  <w:right w:w="75" w:type="dxa"/>
                </w:tblCellMar>
              </w:tblPrEx>
              <w:tc>
                <w:tcPr>
                  <w:tcW w:w="1171" w:type="dxa"/>
                  <w:vMerge w:val="restart"/>
                  <w:tcBorders>
                    <w:top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合计</w:t>
                  </w:r>
                </w:p>
              </w:tc>
              <w:tc>
                <w:tcPr>
                  <w:tcW w:w="6371" w:type="dxa"/>
                  <w:gridSpan w:val="5"/>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固定资产投资</w:t>
                  </w:r>
                  <w:r>
                    <w:rPr>
                      <w:rFonts w:hint="eastAsia" w:ascii="Helvetica" w:hAnsi="Helvetica" w:eastAsia="Helvetica" w:cs="Helvetica"/>
                      <w:color w:val="333333"/>
                      <w:kern w:val="0"/>
                      <w:sz w:val="24"/>
                      <w:szCs w:val="24"/>
                      <w:lang w:val="en-US" w:eastAsia="zh-CN" w:bidi="ar"/>
                    </w:rPr>
                    <w:t xml:space="preserve">   </w:t>
                  </w:r>
                  <w:r>
                    <w:rPr>
                      <w:rFonts w:hint="default" w:ascii="Helvetica" w:hAnsi="Helvetica" w:eastAsia="Helvetica" w:cs="Helvetica"/>
                      <w:color w:val="333333"/>
                      <w:kern w:val="0"/>
                      <w:sz w:val="24"/>
                      <w:szCs w:val="24"/>
                      <w:lang w:val="en-US" w:eastAsia="zh-CN" w:bidi="ar"/>
                    </w:rPr>
                    <w:t>万元</w:t>
                  </w:r>
                </w:p>
              </w:tc>
              <w:tc>
                <w:tcPr>
                  <w:tcW w:w="1057" w:type="dxa"/>
                  <w:vMerge w:val="restart"/>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建设期利息</w:t>
                  </w:r>
                </w:p>
              </w:tc>
              <w:tc>
                <w:tcPr>
                  <w:tcW w:w="935" w:type="dxa"/>
                  <w:vMerge w:val="restart"/>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铺底流动资金</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Layout w:type="fixed"/>
                <w:tblCellMar>
                  <w:top w:w="75" w:type="dxa"/>
                  <w:left w:w="75" w:type="dxa"/>
                  <w:bottom w:w="75" w:type="dxa"/>
                  <w:right w:w="75" w:type="dxa"/>
                </w:tblCellMar>
              </w:tblPrEx>
              <w:tc>
                <w:tcPr>
                  <w:tcW w:w="1171" w:type="dxa"/>
                  <w:vMerge w:val="continue"/>
                  <w:tcBorders>
                    <w:top w:val="single" w:color="666666" w:sz="6"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color w:val="333333"/>
                      <w:sz w:val="24"/>
                      <w:szCs w:val="24"/>
                    </w:rPr>
                  </w:pPr>
                </w:p>
              </w:tc>
              <w:tc>
                <w:tcPr>
                  <w:tcW w:w="1214" w:type="dxa"/>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土建工程</w:t>
                  </w:r>
                </w:p>
              </w:tc>
              <w:tc>
                <w:tcPr>
                  <w:tcW w:w="1404" w:type="dxa"/>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设备购置费</w:t>
                  </w:r>
                </w:p>
              </w:tc>
              <w:tc>
                <w:tcPr>
                  <w:tcW w:w="1309" w:type="dxa"/>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安装工程</w:t>
                  </w:r>
                </w:p>
              </w:tc>
              <w:tc>
                <w:tcPr>
                  <w:tcW w:w="1498" w:type="dxa"/>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工程建设其他费用</w:t>
                  </w:r>
                </w:p>
              </w:tc>
              <w:tc>
                <w:tcPr>
                  <w:tcW w:w="946" w:type="dxa"/>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预备费</w:t>
                  </w:r>
                </w:p>
              </w:tc>
              <w:tc>
                <w:tcPr>
                  <w:tcW w:w="1057" w:type="dxa"/>
                  <w:vMerge w:val="continue"/>
                  <w:tcBorders>
                    <w:top w:val="single" w:color="666666" w:sz="6" w:space="0"/>
                    <w:left w:val="single" w:color="666666" w:sz="6"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color w:val="333333"/>
                      <w:sz w:val="24"/>
                      <w:szCs w:val="24"/>
                    </w:rPr>
                  </w:pPr>
                </w:p>
              </w:tc>
              <w:tc>
                <w:tcPr>
                  <w:tcW w:w="935" w:type="dxa"/>
                  <w:vMerge w:val="continue"/>
                  <w:tcBorders>
                    <w:top w:val="single" w:color="666666" w:sz="6" w:space="0"/>
                    <w:left w:val="single" w:color="666666" w:sz="6"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color w:val="333333"/>
                      <w:sz w:val="24"/>
                      <w:szCs w:val="24"/>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Layout w:type="fixed"/>
                <w:tblCellMar>
                  <w:top w:w="75" w:type="dxa"/>
                  <w:left w:w="75" w:type="dxa"/>
                  <w:bottom w:w="75" w:type="dxa"/>
                  <w:right w:w="75" w:type="dxa"/>
                </w:tblCellMar>
              </w:tblPrEx>
              <w:tc>
                <w:tcPr>
                  <w:tcW w:w="1171" w:type="dxa"/>
                  <w:tcBorders>
                    <w:top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1214"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1404"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 </w:t>
                  </w:r>
                </w:p>
              </w:tc>
              <w:tc>
                <w:tcPr>
                  <w:tcW w:w="1309"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1498"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 </w:t>
                  </w:r>
                </w:p>
              </w:tc>
              <w:tc>
                <w:tcPr>
                  <w:tcW w:w="946"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1057"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935"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Layout w:type="fixed"/>
                <w:tblCellMar>
                  <w:top w:w="75" w:type="dxa"/>
                  <w:left w:w="75" w:type="dxa"/>
                  <w:bottom w:w="75" w:type="dxa"/>
                  <w:right w:w="75" w:type="dxa"/>
                </w:tblCellMar>
              </w:tblPrEx>
              <w:tc>
                <w:tcPr>
                  <w:tcW w:w="9534" w:type="dxa"/>
                  <w:gridSpan w:val="8"/>
                  <w:tcBorders>
                    <w:top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资金来源（万元）</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Layout w:type="fixed"/>
                <w:tblCellMar>
                  <w:top w:w="75" w:type="dxa"/>
                  <w:left w:w="75" w:type="dxa"/>
                  <w:bottom w:w="75" w:type="dxa"/>
                  <w:right w:w="75" w:type="dxa"/>
                </w:tblCellMar>
              </w:tblPrEx>
              <w:tc>
                <w:tcPr>
                  <w:tcW w:w="1171" w:type="dxa"/>
                  <w:tcBorders>
                    <w:top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合计</w:t>
                  </w:r>
                </w:p>
              </w:tc>
              <w:tc>
                <w:tcPr>
                  <w:tcW w:w="2618" w:type="dxa"/>
                  <w:gridSpan w:val="2"/>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财政性资金</w:t>
                  </w:r>
                </w:p>
              </w:tc>
              <w:tc>
                <w:tcPr>
                  <w:tcW w:w="3753" w:type="dxa"/>
                  <w:gridSpan w:val="3"/>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自有资金（非财政性资金）</w:t>
                  </w:r>
                </w:p>
              </w:tc>
              <w:tc>
                <w:tcPr>
                  <w:tcW w:w="1057" w:type="dxa"/>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银行贷款</w:t>
                  </w:r>
                </w:p>
              </w:tc>
              <w:tc>
                <w:tcPr>
                  <w:tcW w:w="935" w:type="dxa"/>
                  <w:tcBorders>
                    <w:top w:val="single" w:color="666666" w:sz="6" w:space="0"/>
                    <w:left w:val="single" w:color="666666" w:sz="6"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其他</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Layout w:type="fixed"/>
                <w:tblCellMar>
                  <w:top w:w="75" w:type="dxa"/>
                  <w:left w:w="75" w:type="dxa"/>
                  <w:bottom w:w="75" w:type="dxa"/>
                  <w:right w:w="75" w:type="dxa"/>
                </w:tblCellMar>
              </w:tblPrEx>
              <w:tc>
                <w:tcPr>
                  <w:tcW w:w="1171" w:type="dxa"/>
                  <w:tcBorders>
                    <w:top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 </w:t>
                  </w:r>
                </w:p>
              </w:tc>
              <w:tc>
                <w:tcPr>
                  <w:tcW w:w="2618" w:type="dxa"/>
                  <w:gridSpan w:val="2"/>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3753" w:type="dxa"/>
                  <w:gridSpan w:val="3"/>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1057"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935" w:type="dxa"/>
                  <w:tcBorders>
                    <w:top w:val="single" w:color="666666" w:sz="6" w:space="0"/>
                    <w:left w:val="single" w:color="66666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r>
          </w:tbl>
          <w:p>
            <w:pPr>
              <w:jc w:val="left"/>
              <w:rPr>
                <w:rFonts w:hint="default" w:ascii="Helvetica" w:hAnsi="Helvetica" w:eastAsia="Helvetica" w:cs="Helvetica"/>
                <w:vanish/>
                <w:color w:val="333333"/>
                <w:sz w:val="24"/>
                <w:szCs w:val="24"/>
              </w:rPr>
            </w:pPr>
          </w:p>
          <w:p>
            <w:pPr>
              <w:rPr>
                <w:rFonts w:hint="default" w:ascii="Helvetica" w:hAnsi="Helvetica" w:eastAsia="Helvetica" w:cs="Helvetica"/>
                <w:vanish/>
                <w:color w:val="333333"/>
                <w:sz w:val="21"/>
                <w:szCs w:val="21"/>
              </w:rPr>
            </w:pPr>
            <w:r>
              <w:rPr>
                <w:rFonts w:hint="default" w:ascii="Helvetica" w:hAnsi="Helvetica" w:eastAsia="Helvetica" w:cs="Helvetica"/>
                <w:vanish/>
                <w:color w:val="333333"/>
                <w:kern w:val="0"/>
                <w:sz w:val="24"/>
                <w:szCs w:val="24"/>
                <w:bdr w:val="none" w:color="auto" w:sz="0" w:space="0"/>
                <w:lang w:val="en-US" w:eastAsia="zh-CN" w:bidi="ar"/>
              </w:rPr>
              <w:t>否</w:t>
            </w:r>
          </w:p>
        </w:tc>
      </w:tr>
      <w:tr>
        <w:tblPrEx>
          <w:shd w:val="clear"/>
          <w:tblLayout w:type="fixed"/>
          <w:tblCellMar>
            <w:top w:w="30" w:type="dxa"/>
            <w:left w:w="30" w:type="dxa"/>
            <w:bottom w:w="30" w:type="dxa"/>
            <w:right w:w="30" w:type="dxa"/>
          </w:tblCellMar>
        </w:tblPrEx>
        <w:trPr>
          <w:gridAfter w:val="1"/>
          <w:wAfter w:w="90" w:type="dxa"/>
          <w:trHeight w:val="375" w:hRule="atLeast"/>
          <w:jc w:val="center"/>
        </w:trPr>
        <w:tc>
          <w:tcPr>
            <w:tcW w:w="496" w:type="dxa"/>
            <w:vMerge w:val="restart"/>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375" w:lineRule="atLeast"/>
              <w:ind w:left="0" w:right="0"/>
              <w:jc w:val="center"/>
              <w:textAlignment w:val="center"/>
              <w:rPr>
                <w:rFonts w:hint="default" w:ascii="Helvetica" w:hAnsi="Helvetica" w:eastAsia="Helvetica" w:cs="Helvetica"/>
                <w:b/>
                <w:color w:val="333333"/>
                <w:sz w:val="24"/>
                <w:szCs w:val="24"/>
              </w:rPr>
            </w:pPr>
            <w:r>
              <w:rPr>
                <w:rFonts w:hint="default" w:ascii="Helvetica" w:hAnsi="Helvetica" w:eastAsia="Helvetica" w:cs="Helvetica"/>
                <w:b/>
                <w:color w:val="333333"/>
                <w:kern w:val="0"/>
                <w:sz w:val="24"/>
                <w:szCs w:val="24"/>
                <w:lang w:val="en-US" w:eastAsia="zh-CN" w:bidi="ar"/>
              </w:rPr>
              <w:t>项</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目</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单</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位</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基</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本</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情</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况</w:t>
            </w: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center"/>
              <w:rPr>
                <w:rFonts w:hint="default" w:ascii="Helvetica" w:hAnsi="Helvetica" w:eastAsia="Helvetica" w:cs="Helvetica"/>
                <w:color w:val="333333"/>
                <w:kern w:val="0"/>
                <w:sz w:val="24"/>
                <w:szCs w:val="24"/>
                <w:lang w:val="en-US" w:eastAsia="zh-CN" w:bidi="ar"/>
              </w:rPr>
            </w:pPr>
            <w:r>
              <w:rPr>
                <w:rFonts w:hint="default" w:ascii="Helvetica" w:hAnsi="Helvetica" w:eastAsia="Helvetica" w:cs="Helvetica"/>
                <w:color w:val="333333"/>
                <w:kern w:val="0"/>
                <w:sz w:val="24"/>
                <w:szCs w:val="24"/>
                <w:lang w:val="en-US" w:eastAsia="zh-CN" w:bidi="ar"/>
              </w:rPr>
              <w:t>项目（法人）单位</w:t>
            </w:r>
          </w:p>
        </w:tc>
        <w:tc>
          <w:tcPr>
            <w:tcW w:w="1647"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kern w:val="0"/>
                <w:sz w:val="24"/>
                <w:szCs w:val="24"/>
                <w:lang w:val="en-US" w:eastAsia="zh-CN" w:bidi="ar"/>
              </w:rPr>
            </w:pP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center"/>
              <w:rPr>
                <w:rFonts w:hint="default" w:ascii="Helvetica" w:hAnsi="Helvetica" w:eastAsia="Helvetica" w:cs="Helvetica"/>
                <w:color w:val="333333"/>
                <w:kern w:val="0"/>
                <w:sz w:val="24"/>
                <w:szCs w:val="24"/>
                <w:lang w:val="en-US" w:eastAsia="zh-CN" w:bidi="ar"/>
              </w:rPr>
            </w:pPr>
            <w:r>
              <w:rPr>
                <w:rFonts w:hint="default" w:ascii="Helvetica" w:hAnsi="Helvetica" w:eastAsia="Helvetica" w:cs="Helvetica"/>
                <w:color w:val="333333"/>
                <w:kern w:val="0"/>
                <w:sz w:val="24"/>
                <w:szCs w:val="24"/>
                <w:lang w:val="en-US" w:eastAsia="zh-CN" w:bidi="ar"/>
              </w:rPr>
              <w:t>法人类型</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kern w:val="0"/>
                <w:sz w:val="24"/>
                <w:szCs w:val="24"/>
                <w:lang w:val="en-US" w:eastAsia="zh-CN" w:bidi="ar"/>
              </w:rPr>
            </w:pPr>
          </w:p>
        </w:tc>
      </w:tr>
      <w:tr>
        <w:tblPrEx>
          <w:shd w:val="clear"/>
          <w:tblLayout w:type="fixed"/>
          <w:tblCellMar>
            <w:top w:w="30" w:type="dxa"/>
            <w:left w:w="30" w:type="dxa"/>
            <w:bottom w:w="30" w:type="dxa"/>
            <w:right w:w="30" w:type="dxa"/>
          </w:tblCellMar>
        </w:tblPrEx>
        <w:trPr>
          <w:gridAfter w:val="1"/>
          <w:wAfter w:w="90" w:type="dxa"/>
          <w:trHeight w:val="375" w:hRule="atLeast"/>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375" w:lineRule="atLeast"/>
              <w:ind w:left="0" w:right="0"/>
              <w:jc w:val="center"/>
              <w:textAlignment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项目法人证照类型</w:t>
            </w:r>
          </w:p>
        </w:tc>
        <w:tc>
          <w:tcPr>
            <w:tcW w:w="1647"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kern w:val="0"/>
                <w:sz w:val="24"/>
                <w:szCs w:val="24"/>
                <w:lang w:val="en-US" w:eastAsia="zh-CN" w:bidi="ar"/>
              </w:rPr>
            </w:pP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center"/>
              <w:rPr>
                <w:rFonts w:hint="default" w:ascii="Helvetica" w:hAnsi="Helvetica" w:eastAsia="Helvetica" w:cs="Helvetica"/>
                <w:color w:val="333333"/>
                <w:kern w:val="0"/>
                <w:sz w:val="24"/>
                <w:szCs w:val="24"/>
                <w:lang w:val="en-US" w:eastAsia="zh-CN" w:bidi="ar"/>
              </w:rPr>
            </w:pPr>
            <w:r>
              <w:rPr>
                <w:rFonts w:hint="default" w:ascii="Helvetica" w:hAnsi="Helvetica" w:eastAsia="Helvetica" w:cs="Helvetica"/>
                <w:color w:val="333333"/>
                <w:kern w:val="0"/>
                <w:sz w:val="24"/>
                <w:szCs w:val="24"/>
                <w:lang w:val="en-US" w:eastAsia="zh-CN" w:bidi="ar"/>
              </w:rPr>
              <w:t>项目法人证照号码</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375" w:lineRule="atLeast"/>
              <w:ind w:left="0" w:right="0"/>
              <w:jc w:val="center"/>
              <w:textAlignment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单位地址</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成立日期</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r>
              <w:rPr>
                <w:rFonts w:hint="default" w:ascii="Helvetica" w:hAnsi="Helvetica" w:eastAsia="Helvetica" w:cs="Helvetica"/>
                <w:color w:val="333333"/>
                <w:kern w:val="0"/>
                <w:sz w:val="24"/>
                <w:szCs w:val="24"/>
                <w:bdr w:val="none" w:color="auto" w:sz="0" w:space="0"/>
                <w:lang w:val="en-US" w:eastAsia="zh-CN" w:bidi="ar"/>
              </w:rPr>
              <w:t> </w:t>
            </w:r>
          </w:p>
        </w:tc>
      </w:tr>
      <w:tr>
        <w:tblPrEx>
          <w:shd w:val="clear"/>
          <w:tblLayout w:type="fixed"/>
          <w:tblCellMar>
            <w:top w:w="30" w:type="dxa"/>
            <w:left w:w="30" w:type="dxa"/>
            <w:bottom w:w="30" w:type="dxa"/>
            <w:right w:w="30" w:type="dxa"/>
          </w:tblCellMar>
        </w:tblPrEx>
        <w:trPr>
          <w:gridAfter w:val="1"/>
          <w:wAfter w:w="90" w:type="dxa"/>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注册资金</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 </w:t>
            </w: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币种</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trHeight w:val="1257" w:hRule="atLeast"/>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经营范围</w:t>
            </w:r>
          </w:p>
        </w:tc>
        <w:tc>
          <w:tcPr>
            <w:tcW w:w="6704" w:type="dxa"/>
            <w:gridSpan w:val="3"/>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r>
              <w:rPr>
                <w:rFonts w:hint="default" w:ascii="Helvetica" w:hAnsi="Helvetica" w:eastAsia="Helvetica" w:cs="Helvetica"/>
                <w:color w:val="333333"/>
                <w:kern w:val="0"/>
                <w:sz w:val="24"/>
                <w:szCs w:val="24"/>
                <w:lang w:val="en-US" w:eastAsia="zh-CN" w:bidi="ar"/>
              </w:rPr>
              <w:t> </w:t>
            </w:r>
          </w:p>
        </w:tc>
      </w:tr>
      <w:tr>
        <w:tblPrEx>
          <w:shd w:val="clear"/>
          <w:tblLayout w:type="fixed"/>
          <w:tblCellMar>
            <w:top w:w="30" w:type="dxa"/>
            <w:left w:w="30" w:type="dxa"/>
            <w:bottom w:w="30" w:type="dxa"/>
            <w:right w:w="30" w:type="dxa"/>
          </w:tblCellMar>
        </w:tblPrEx>
        <w:trPr>
          <w:gridAfter w:val="1"/>
          <w:wAfter w:w="90" w:type="dxa"/>
          <w:trHeight w:val="120" w:hRule="atLeast"/>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jc w:val="center"/>
              <w:rPr>
                <w:rFonts w:hint="default" w:ascii="Helvetica" w:hAnsi="Helvetica" w:eastAsia="Helvetica" w:cs="Helvetica"/>
                <w:b/>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企业负责人姓名</w:t>
            </w:r>
          </w:p>
        </w:tc>
        <w:tc>
          <w:tcPr>
            <w:tcW w:w="1647"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color w:val="333333"/>
                <w:sz w:val="24"/>
                <w:szCs w:val="24"/>
              </w:rPr>
            </w:pPr>
          </w:p>
        </w:tc>
        <w:tc>
          <w:tcPr>
            <w:tcW w:w="261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leftChars="0" w:right="0" w:rightChars="0"/>
              <w:jc w:val="center"/>
              <w:rPr>
                <w:rFonts w:hint="default" w:ascii="Helvetica" w:hAnsi="Helvetica" w:eastAsia="Helvetica" w:cs="Helvetica"/>
                <w:color w:val="333333"/>
                <w:sz w:val="24"/>
                <w:szCs w:val="24"/>
              </w:rPr>
            </w:pPr>
            <w:r>
              <w:rPr>
                <w:rFonts w:hint="default" w:ascii="Helvetica" w:hAnsi="Helvetica" w:eastAsia="Helvetica" w:cs="Helvetica"/>
                <w:color w:val="333333"/>
                <w:kern w:val="0"/>
                <w:sz w:val="24"/>
                <w:szCs w:val="24"/>
                <w:lang w:val="en-US" w:eastAsia="zh-CN" w:bidi="ar"/>
              </w:rPr>
              <w:t>企业负责人手机</w:t>
            </w:r>
          </w:p>
        </w:tc>
        <w:tc>
          <w:tcPr>
            <w:tcW w:w="244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p>
        </w:tc>
      </w:tr>
      <w:tr>
        <w:tblPrEx>
          <w:shd w:val="clear"/>
          <w:tblLayout w:type="fixed"/>
          <w:tblCellMar>
            <w:top w:w="30" w:type="dxa"/>
            <w:left w:w="30" w:type="dxa"/>
            <w:bottom w:w="30" w:type="dxa"/>
            <w:right w:w="30" w:type="dxa"/>
          </w:tblCellMar>
        </w:tblPrEx>
        <w:trPr>
          <w:gridAfter w:val="1"/>
          <w:wAfter w:w="90" w:type="dxa"/>
          <w:trHeight w:val="882" w:hRule="atLeast"/>
          <w:jc w:val="center"/>
        </w:trPr>
        <w:tc>
          <w:tcPr>
            <w:tcW w:w="496" w:type="dxa"/>
            <w:vMerge w:val="restart"/>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225" w:lineRule="atLeast"/>
              <w:ind w:left="0" w:leftChars="0" w:right="0" w:rightChars="0"/>
              <w:jc w:val="center"/>
              <w:textAlignment w:val="center"/>
              <w:rPr>
                <w:rFonts w:hint="default" w:ascii="Helvetica" w:hAnsi="Helvetica" w:eastAsia="Helvetica" w:cs="Helvetica"/>
                <w:vanish/>
                <w:color w:val="333333"/>
                <w:sz w:val="24"/>
                <w:szCs w:val="24"/>
              </w:rPr>
            </w:pPr>
            <w:r>
              <w:rPr>
                <w:rFonts w:hint="default" w:ascii="Helvetica" w:hAnsi="Helvetica" w:eastAsia="Helvetica" w:cs="Helvetica"/>
                <w:b/>
                <w:color w:val="333333"/>
                <w:kern w:val="0"/>
                <w:sz w:val="24"/>
                <w:szCs w:val="24"/>
                <w:lang w:val="en-US" w:eastAsia="zh-CN" w:bidi="ar"/>
              </w:rPr>
              <w:t>项</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目</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变</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更</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情</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况</w:t>
            </w: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vanish/>
                <w:color w:val="333333"/>
                <w:sz w:val="24"/>
                <w:szCs w:val="24"/>
              </w:rPr>
            </w:pPr>
            <w:r>
              <w:rPr>
                <w:rFonts w:hint="default" w:ascii="Helvetica" w:hAnsi="Helvetica" w:eastAsia="Helvetica" w:cs="Helvetica"/>
                <w:color w:val="333333"/>
                <w:kern w:val="0"/>
                <w:sz w:val="24"/>
                <w:szCs w:val="24"/>
                <w:lang w:val="en-US" w:eastAsia="zh-CN" w:bidi="ar"/>
              </w:rPr>
              <w:t>登记赋码日期</w:t>
            </w:r>
          </w:p>
        </w:tc>
        <w:tc>
          <w:tcPr>
            <w:tcW w:w="6704" w:type="dxa"/>
            <w:gridSpan w:val="3"/>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vanish/>
                <w:color w:val="333333"/>
                <w:sz w:val="21"/>
                <w:szCs w:val="21"/>
              </w:rPr>
            </w:pPr>
          </w:p>
        </w:tc>
      </w:tr>
      <w:tr>
        <w:tblPrEx>
          <w:shd w:val="clear"/>
          <w:tblLayout w:type="fixed"/>
          <w:tblCellMar>
            <w:top w:w="30" w:type="dxa"/>
            <w:left w:w="30" w:type="dxa"/>
            <w:bottom w:w="30" w:type="dxa"/>
            <w:right w:w="30" w:type="dxa"/>
          </w:tblCellMar>
        </w:tblPrEx>
        <w:trPr>
          <w:gridAfter w:val="1"/>
          <w:wAfter w:w="90" w:type="dxa"/>
          <w:jc w:val="center"/>
          <w:hidden/>
        </w:trPr>
        <w:tc>
          <w:tcPr>
            <w:tcW w:w="496" w:type="dxa"/>
            <w:vMerge w:val="continue"/>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center"/>
              <w:rPr>
                <w:rFonts w:hint="default" w:ascii="Helvetica" w:hAnsi="Helvetica" w:eastAsia="Helvetica" w:cs="Helvetica"/>
                <w:vanish/>
                <w:color w:val="333333"/>
                <w:sz w:val="24"/>
                <w:szCs w:val="24"/>
              </w:rPr>
            </w:pPr>
          </w:p>
        </w:tc>
        <w:tc>
          <w:tcPr>
            <w:tcW w:w="2841"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180" w:lineRule="atLeast"/>
              <w:ind w:left="0" w:right="0"/>
              <w:jc w:val="center"/>
              <w:rPr>
                <w:rFonts w:hint="default" w:ascii="Helvetica" w:hAnsi="Helvetica" w:eastAsia="Helvetica" w:cs="Helvetica"/>
                <w:vanish/>
                <w:color w:val="333333"/>
                <w:sz w:val="21"/>
                <w:szCs w:val="21"/>
              </w:rPr>
            </w:pPr>
            <w:r>
              <w:rPr>
                <w:rFonts w:hint="default" w:ascii="Helvetica" w:hAnsi="Helvetica" w:eastAsia="Helvetica" w:cs="Helvetica"/>
                <w:color w:val="333333"/>
                <w:kern w:val="0"/>
                <w:sz w:val="24"/>
                <w:szCs w:val="24"/>
                <w:lang w:val="en-US" w:eastAsia="zh-CN" w:bidi="ar"/>
              </w:rPr>
              <w:t>备案日期</w:t>
            </w:r>
          </w:p>
        </w:tc>
        <w:tc>
          <w:tcPr>
            <w:tcW w:w="6704" w:type="dxa"/>
            <w:gridSpan w:val="3"/>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pacing w:before="0" w:beforeAutospacing="0" w:after="0" w:afterAutospacing="0" w:line="180" w:lineRule="atLeast"/>
              <w:ind w:left="0" w:right="0"/>
              <w:jc w:val="left"/>
              <w:rPr>
                <w:rFonts w:hint="default" w:ascii="Helvetica" w:hAnsi="Helvetica" w:eastAsia="Helvetica" w:cs="Helvetica"/>
                <w:vanish/>
                <w:color w:val="333333"/>
                <w:sz w:val="21"/>
                <w:szCs w:val="21"/>
              </w:rPr>
            </w:pPr>
          </w:p>
        </w:tc>
      </w:tr>
      <w:tr>
        <w:tblPrEx>
          <w:shd w:val="clear"/>
          <w:tblLayout w:type="fixed"/>
          <w:tblCellMar>
            <w:top w:w="30" w:type="dxa"/>
            <w:left w:w="30" w:type="dxa"/>
            <w:bottom w:w="30" w:type="dxa"/>
            <w:right w:w="30" w:type="dxa"/>
          </w:tblCellMar>
        </w:tblPrEx>
        <w:trPr>
          <w:gridAfter w:val="1"/>
          <w:wAfter w:w="90" w:type="dxa"/>
          <w:trHeight w:val="1902" w:hRule="atLeast"/>
          <w:jc w:val="center"/>
        </w:trPr>
        <w:tc>
          <w:tcPr>
            <w:tcW w:w="496" w:type="dxa"/>
            <w:tcBorders>
              <w:top w:val="single" w:color="auto" w:sz="4" w:space="0"/>
              <w:left w:val="single" w:color="auto" w:sz="4" w:space="0"/>
              <w:bottom w:val="single" w:color="auto" w:sz="4" w:space="0"/>
              <w:right w:val="single" w:color="auto" w:sz="4" w:space="0"/>
            </w:tcBorders>
            <w:shd w:val="clear" w:color="auto" w:fill="F4F8F9"/>
            <w:tcMar>
              <w:top w:w="0" w:type="dxa"/>
              <w:left w:w="0" w:type="dxa"/>
              <w:bottom w:w="0" w:type="dxa"/>
              <w:right w:w="0" w:type="dxa"/>
            </w:tcMar>
            <w:vAlign w:val="center"/>
          </w:tcPr>
          <w:p>
            <w:pPr>
              <w:keepNext w:val="0"/>
              <w:keepLines w:val="0"/>
              <w:widowControl/>
              <w:suppressLineNumbers w:val="0"/>
              <w:shd w:val="clear" w:fill="F4F8F9"/>
              <w:spacing w:before="0" w:beforeAutospacing="0" w:after="0" w:afterAutospacing="0" w:line="225" w:lineRule="atLeast"/>
              <w:ind w:left="0" w:leftChars="0" w:right="0" w:rightChars="0"/>
              <w:jc w:val="center"/>
              <w:rPr>
                <w:rFonts w:hint="default" w:ascii="Helvetica" w:hAnsi="Helvetica" w:eastAsia="Helvetica" w:cs="Helvetica"/>
                <w:b/>
                <w:color w:val="333333"/>
                <w:sz w:val="24"/>
                <w:szCs w:val="24"/>
              </w:rPr>
            </w:pPr>
            <w:r>
              <w:rPr>
                <w:rFonts w:hint="default" w:ascii="Helvetica" w:hAnsi="Helvetica" w:eastAsia="Helvetica" w:cs="Helvetica"/>
                <w:b/>
                <w:color w:val="333333"/>
                <w:kern w:val="0"/>
                <w:sz w:val="24"/>
                <w:szCs w:val="24"/>
                <w:lang w:val="en-US" w:eastAsia="zh-CN" w:bidi="ar"/>
              </w:rPr>
              <w:t>项</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目</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单</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位</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声</w:t>
            </w:r>
            <w:r>
              <w:rPr>
                <w:rFonts w:hint="default" w:ascii="Helvetica" w:hAnsi="Helvetica" w:eastAsia="Helvetica" w:cs="Helvetica"/>
                <w:b/>
                <w:color w:val="333333"/>
                <w:kern w:val="0"/>
                <w:sz w:val="24"/>
                <w:szCs w:val="24"/>
                <w:lang w:val="en-US" w:eastAsia="zh-CN" w:bidi="ar"/>
              </w:rPr>
              <w:br w:type="textWrapping"/>
            </w:r>
            <w:r>
              <w:rPr>
                <w:rFonts w:hint="default" w:ascii="Helvetica" w:hAnsi="Helvetica" w:eastAsia="Helvetica" w:cs="Helvetica"/>
                <w:b/>
                <w:color w:val="333333"/>
                <w:kern w:val="0"/>
                <w:sz w:val="24"/>
                <w:szCs w:val="24"/>
                <w:lang w:val="en-US" w:eastAsia="zh-CN" w:bidi="ar"/>
              </w:rPr>
              <w:t>明</w:t>
            </w:r>
          </w:p>
        </w:tc>
        <w:tc>
          <w:tcPr>
            <w:tcW w:w="9545" w:type="dxa"/>
            <w:gridSpan w:val="4"/>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r>
              <w:rPr>
                <w:rFonts w:hint="default" w:ascii="Helvetica" w:hAnsi="Helvetica" w:eastAsia="Helvetica" w:cs="Helvetica"/>
                <w:color w:val="333333"/>
                <w:kern w:val="0"/>
                <w:sz w:val="24"/>
                <w:szCs w:val="24"/>
                <w:lang w:val="en-US" w:eastAsia="zh-CN" w:bidi="ar"/>
              </w:rPr>
              <w:t>1.我单位已确认知悉国家产业政策和准入标准，确认本项目不属于产业政策禁止投资建设的项目或实行核准制管理的项目。</w:t>
            </w:r>
            <w:r>
              <w:rPr>
                <w:rFonts w:hint="default" w:ascii="Helvetica" w:hAnsi="Helvetica" w:eastAsia="Helvetica" w:cs="Helvetica"/>
                <w:color w:val="333333"/>
                <w:kern w:val="0"/>
                <w:sz w:val="24"/>
                <w:szCs w:val="24"/>
                <w:lang w:val="en-US" w:eastAsia="zh-CN" w:bidi="ar"/>
              </w:rPr>
              <w:br w:type="textWrapping"/>
            </w:r>
            <w:r>
              <w:rPr>
                <w:rFonts w:hint="default" w:ascii="Helvetica" w:hAnsi="Helvetica" w:eastAsia="Helvetica" w:cs="Helvetica"/>
                <w:color w:val="333333"/>
                <w:kern w:val="0"/>
                <w:sz w:val="24"/>
                <w:szCs w:val="24"/>
                <w:lang w:val="en-US" w:eastAsia="zh-CN" w:bidi="ar"/>
              </w:rPr>
              <w:t xml:space="preserve">2.我单位对录入的项目备案信息的真实性、合法性、完整性负责。 </w:t>
            </w:r>
          </w:p>
        </w:tc>
      </w:tr>
      <w:tr>
        <w:tblPrEx>
          <w:shd w:val="clear"/>
          <w:tblLayout w:type="fixed"/>
          <w:tblCellMar>
            <w:top w:w="30" w:type="dxa"/>
            <w:left w:w="30" w:type="dxa"/>
            <w:bottom w:w="30" w:type="dxa"/>
            <w:right w:w="30" w:type="dxa"/>
          </w:tblCellMar>
        </w:tblPrEx>
        <w:trPr>
          <w:gridAfter w:val="1"/>
          <w:wAfter w:w="90" w:type="dxa"/>
          <w:jc w:val="center"/>
        </w:trPr>
        <w:tc>
          <w:tcPr>
            <w:tcW w:w="10041" w:type="dxa"/>
            <w:gridSpan w:val="5"/>
            <w:tcBorders>
              <w:top w:val="single" w:color="auto" w:sz="4" w:space="0"/>
            </w:tcBorders>
            <w:shd w:val="clear"/>
            <w:tcMar>
              <w:top w:w="0" w:type="dxa"/>
              <w:left w:w="0" w:type="dxa"/>
              <w:bottom w:w="0" w:type="dxa"/>
              <w:right w:w="0" w:type="dxa"/>
            </w:tcMar>
            <w:vAlign w:val="center"/>
          </w:tcPr>
          <w:p>
            <w:pPr>
              <w:rPr>
                <w:rFonts w:hint="default" w:ascii="Helvetica" w:hAnsi="Helvetica" w:eastAsia="Helvetica" w:cs="Helvetica"/>
                <w:color w:val="333333"/>
                <w:sz w:val="21"/>
                <w:szCs w:val="21"/>
              </w:rPr>
            </w:pPr>
            <w:r>
              <w:rPr>
                <w:rFonts w:hint="default" w:ascii="Helvetica" w:hAnsi="Helvetica" w:eastAsia="Helvetica" w:cs="Helvetica"/>
                <w:color w:val="333333"/>
                <w:kern w:val="0"/>
                <w:sz w:val="24"/>
                <w:szCs w:val="24"/>
                <w:bdr w:val="none" w:color="auto" w:sz="0" w:space="0"/>
                <w:lang w:val="en-US" w:eastAsia="zh-CN" w:bidi="ar"/>
              </w:rPr>
              <w:t>说明：</w:t>
            </w:r>
            <w:r>
              <w:rPr>
                <w:rFonts w:hint="default" w:ascii="Helvetica" w:hAnsi="Helvetica" w:eastAsia="Helvetica" w:cs="Helvetica"/>
                <w:color w:val="333333"/>
                <w:kern w:val="0"/>
                <w:sz w:val="24"/>
                <w:szCs w:val="24"/>
                <w:bdr w:val="none" w:color="auto" w:sz="0" w:space="0"/>
                <w:lang w:val="en-US" w:eastAsia="zh-CN" w:bidi="ar"/>
              </w:rPr>
              <w:br w:type="textWrapping"/>
            </w:r>
            <w:r>
              <w:rPr>
                <w:rFonts w:hint="default" w:ascii="Helvetica" w:hAnsi="Helvetica" w:eastAsia="Helvetica" w:cs="Helvetica"/>
                <w:color w:val="333333"/>
                <w:kern w:val="0"/>
                <w:sz w:val="24"/>
                <w:szCs w:val="24"/>
                <w:bdr w:val="none" w:color="auto" w:sz="0" w:space="0"/>
                <w:lang w:val="en-US" w:eastAsia="zh-CN" w:bidi="ar"/>
              </w:rPr>
              <w:t>1.项目代码是项目整个建设周期唯一身份标识，项目申报、办理、审批、监管、延期、调整等信息，均需统一关联至项目代码。项目代码是各级政府有关部门办理审批事项、下达资金、开展审计监督等必要条件，项目单位要将项目代码标注在申报文件的显著位置。项目审批监管部门要将代码印制在审批文件的显著位置。项目业主单位提交申报材料时，相关审批监管部门必须核验项目代码，对未提供项目代码的，审批监管部门不得受理并应引导项目单位通过在线平台获取代码。</w:t>
            </w:r>
            <w:r>
              <w:rPr>
                <w:rFonts w:hint="default" w:ascii="Helvetica" w:hAnsi="Helvetica" w:eastAsia="Helvetica" w:cs="Helvetica"/>
                <w:color w:val="333333"/>
                <w:kern w:val="0"/>
                <w:sz w:val="24"/>
                <w:szCs w:val="24"/>
                <w:bdr w:val="none" w:color="auto" w:sz="0" w:space="0"/>
                <w:lang w:val="en-US" w:eastAsia="zh-CN" w:bidi="ar"/>
              </w:rPr>
              <w:br w:type="textWrapping"/>
            </w:r>
            <w:r>
              <w:rPr>
                <w:rFonts w:hint="default" w:ascii="Helvetica" w:hAnsi="Helvetica" w:eastAsia="Helvetica" w:cs="Helvetica"/>
                <w:color w:val="333333"/>
                <w:kern w:val="0"/>
                <w:sz w:val="24"/>
                <w:szCs w:val="24"/>
                <w:bdr w:val="none" w:color="auto" w:sz="0" w:space="0"/>
                <w:lang w:val="en-US" w:eastAsia="zh-CN" w:bidi="ar"/>
              </w:rPr>
              <w:t>2.项目备案后，项目法人发生变化，项目建设地点、建设规模、建设内容发生重大变更，或者放弃项目建设的，项目单位应当通过在线平台及时告知备案机关，并修改相关信息。</w:t>
            </w:r>
            <w:r>
              <w:rPr>
                <w:rFonts w:hint="default" w:ascii="Helvetica" w:hAnsi="Helvetica" w:eastAsia="Helvetica" w:cs="Helvetica"/>
                <w:color w:val="333333"/>
                <w:kern w:val="0"/>
                <w:sz w:val="24"/>
                <w:szCs w:val="24"/>
                <w:bdr w:val="none" w:color="auto" w:sz="0" w:space="0"/>
                <w:lang w:val="en-US" w:eastAsia="zh-CN" w:bidi="ar"/>
              </w:rPr>
              <w:br w:type="textWrapping"/>
            </w:r>
            <w:r>
              <w:rPr>
                <w:rFonts w:hint="default" w:ascii="Helvetica" w:hAnsi="Helvetica" w:eastAsia="Helvetica" w:cs="Helvetica"/>
                <w:color w:val="333333"/>
                <w:kern w:val="0"/>
                <w:sz w:val="24"/>
                <w:szCs w:val="24"/>
                <w:bdr w:val="none" w:color="auto" w:sz="0" w:space="0"/>
                <w:lang w:val="en-US" w:eastAsia="zh-CN" w:bidi="ar"/>
              </w:rPr>
              <w:t>3.项目备案后，项目单位应当通过在线平台如实报送项目开工建设、建设进度、竣工等基本信息。项目开工前，项目单位应当登陆在线平台报备项目开工基本信息。项目开工后，项目单位应当按有关项目管理规定定期在线报备项目建设动态进度基本信息。项目竣工后，项目单位应当在线报备项目竣工基本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174E1"/>
    <w:rsid w:val="3561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7AB7"/>
      <w:u w:val="none"/>
    </w:rPr>
  </w:style>
  <w:style w:type="character" w:styleId="6">
    <w:name w:val="HTML Definition"/>
    <w:basedOn w:val="3"/>
    <w:uiPriority w:val="0"/>
    <w:rPr>
      <w:i/>
    </w:rPr>
  </w:style>
  <w:style w:type="character" w:styleId="7">
    <w:name w:val="Hyperlink"/>
    <w:basedOn w:val="3"/>
    <w:uiPriority w:val="0"/>
    <w:rPr>
      <w:color w:val="337AB7"/>
      <w:u w:val="none"/>
    </w:rPr>
  </w:style>
  <w:style w:type="character" w:styleId="8">
    <w:name w:val="HTML Code"/>
    <w:basedOn w:val="3"/>
    <w:uiPriority w:val="0"/>
    <w:rPr>
      <w:rFonts w:ascii="Consolas" w:hAnsi="Consolas" w:eastAsia="Consolas" w:cs="Consolas"/>
      <w:color w:val="C7254E"/>
      <w:sz w:val="24"/>
      <w:szCs w:val="24"/>
      <w:bdr w:val="none" w:color="auto" w:sz="0" w:space="0"/>
      <w:shd w:val="clear" w:fill="F9F2F4"/>
    </w:rPr>
  </w:style>
  <w:style w:type="character" w:styleId="9">
    <w:name w:val="HTML Keyboard"/>
    <w:basedOn w:val="3"/>
    <w:uiPriority w:val="0"/>
    <w:rPr>
      <w:rFonts w:hint="default" w:ascii="Consolas" w:hAnsi="Consolas" w:eastAsia="Consolas" w:cs="Consolas"/>
      <w:color w:val="FFFFFF"/>
      <w:sz w:val="21"/>
      <w:szCs w:val="21"/>
      <w:bdr w:val="none" w:color="auto" w:sz="0" w:space="0"/>
      <w:shd w:val="clear" w:fill="333333"/>
    </w:rPr>
  </w:style>
  <w:style w:type="character" w:styleId="10">
    <w:name w:val="HTML Sample"/>
    <w:basedOn w:val="3"/>
    <w:uiPriority w:val="0"/>
    <w:rPr>
      <w:rFonts w:hint="default" w:ascii="Consolas" w:hAnsi="Consolas" w:eastAsia="Consolas" w:cs="Consolas"/>
      <w:sz w:val="21"/>
      <w:szCs w:val="21"/>
    </w:rPr>
  </w:style>
  <w:style w:type="character" w:customStyle="1" w:styleId="11">
    <w:name w:val="button"/>
    <w:basedOn w:val="3"/>
    <w:uiPriority w:val="0"/>
    <w:rPr>
      <w:bdr w:val="none" w:color="auto" w:sz="0" w:space="0"/>
    </w:rPr>
  </w:style>
  <w:style w:type="character" w:customStyle="1" w:styleId="12">
    <w:name w:val="s3"/>
    <w:basedOn w:val="3"/>
    <w:uiPriority w:val="0"/>
    <w:rPr>
      <w:b/>
      <w:color w:val="FFFFFF"/>
      <w:sz w:val="21"/>
      <w:szCs w:val="21"/>
      <w:bdr w:val="none" w:color="auto" w:sz="0" w:space="0"/>
    </w:rPr>
  </w:style>
  <w:style w:type="character" w:customStyle="1" w:styleId="13">
    <w:name w:val="s6"/>
    <w:basedOn w:val="3"/>
    <w:uiPriority w:val="0"/>
    <w:rPr>
      <w:b/>
      <w:color w:val="FFFFFF"/>
      <w:sz w:val="27"/>
      <w:szCs w:val="27"/>
      <w:bdr w:val="none" w:color="auto" w:sz="0" w:space="0"/>
    </w:rPr>
  </w:style>
  <w:style w:type="character" w:customStyle="1" w:styleId="14">
    <w:name w:val="s1"/>
    <w:basedOn w:val="3"/>
    <w:uiPriority w:val="0"/>
    <w:rPr>
      <w:color w:val="FFFFFF"/>
      <w:sz w:val="18"/>
      <w:szCs w:val="18"/>
      <w:bdr w:val="none" w:color="auto" w:sz="0" w:space="0"/>
    </w:rPr>
  </w:style>
  <w:style w:type="character" w:customStyle="1" w:styleId="15">
    <w:name w:val="s2"/>
    <w:basedOn w:val="3"/>
    <w:uiPriority w:val="0"/>
    <w:rPr>
      <w:b/>
      <w:color w:val="FFFFFF"/>
      <w:sz w:val="21"/>
      <w:szCs w:val="21"/>
      <w:bdr w:val="none" w:color="auto" w:sz="0" w:space="0"/>
    </w:rPr>
  </w:style>
  <w:style w:type="character" w:customStyle="1" w:styleId="16">
    <w:name w:val="s5"/>
    <w:basedOn w:val="3"/>
    <w:uiPriority w:val="0"/>
    <w:rPr>
      <w:color w:val="FFFFFF"/>
      <w:sz w:val="18"/>
      <w:szCs w:val="18"/>
      <w:bdr w:val="none" w:color="auto" w:sz="0" w:space="0"/>
    </w:rPr>
  </w:style>
  <w:style w:type="character" w:customStyle="1" w:styleId="17">
    <w:name w:val="s4"/>
    <w:basedOn w:val="3"/>
    <w:uiPriority w:val="0"/>
    <w:rPr>
      <w:color w:val="FFFFFF"/>
      <w:sz w:val="18"/>
      <w:szCs w:val="18"/>
      <w:bdr w:val="none" w:color="auto" w:sz="0" w:space="0"/>
    </w:rPr>
  </w:style>
  <w:style w:type="character" w:customStyle="1" w:styleId="18">
    <w:name w:val="layui-layer-tabnow"/>
    <w:basedOn w:val="3"/>
    <w:uiPriority w:val="0"/>
    <w:rPr>
      <w:bdr w:val="single" w:color="CCCCCC" w:sz="6" w:space="0"/>
      <w:shd w:val="clear" w:fill="FFFFFF"/>
    </w:rPr>
  </w:style>
  <w:style w:type="character" w:customStyle="1" w:styleId="19">
    <w:name w:val="first-child"/>
    <w:basedOn w:val="3"/>
    <w:uiPriority w:val="0"/>
    <w:rPr>
      <w:bdr w:val="none" w:color="auto" w:sz="0" w:space="0"/>
    </w:rPr>
  </w:style>
  <w:style w:type="character" w:customStyle="1" w:styleId="20">
    <w:name w:val="tmpztreemove_arrow"/>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2019-07-25T03:00:00Z</dcterms:created>
  <dc:creator>NTKO</dc:creator>
  <cp:lastModifiedBy>NTKO</cp:lastModifiedBy>
  <dcterms:modified xsi:type="dcterms:W3CDTF">2019-07-25T03:36:24Z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