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884" w:lineRule="atLeast"/>
        <w:jc w:val="center"/>
        <w:textAlignment w:val="baseline"/>
        <w:rPr>
          <w:rFonts w:ascii="方正小标宋简体" w:hAnsi="华文中宋" w:eastAsia="方正小标宋简体"/>
          <w:bCs/>
          <w:kern w:val="0"/>
          <w:sz w:val="44"/>
          <w:szCs w:val="44"/>
          <w:u w:color="000000"/>
        </w:rPr>
      </w:pPr>
    </w:p>
    <w:p>
      <w:pPr>
        <w:widowControl/>
        <w:spacing w:line="884" w:lineRule="atLeast"/>
        <w:jc w:val="center"/>
        <w:textAlignment w:val="baseline"/>
        <w:rPr>
          <w:rFonts w:ascii="方正小标宋简体" w:hAnsi="华文中宋" w:eastAsia="方正小标宋简体"/>
          <w:bCs/>
          <w:kern w:val="0"/>
          <w:sz w:val="44"/>
          <w:szCs w:val="44"/>
          <w:u w:color="000000"/>
        </w:rPr>
      </w:pPr>
    </w:p>
    <w:p>
      <w:pPr>
        <w:widowControl/>
        <w:spacing w:line="884" w:lineRule="atLeast"/>
        <w:jc w:val="center"/>
        <w:textAlignment w:val="baseline"/>
        <w:rPr>
          <w:rFonts w:ascii="方正小标宋简体" w:hAnsi="华文中宋" w:eastAsia="方正小标宋简体"/>
          <w:bCs/>
          <w:kern w:val="0"/>
          <w:sz w:val="44"/>
          <w:szCs w:val="44"/>
          <w:u w:color="000000"/>
        </w:rPr>
      </w:pPr>
      <w:r>
        <w:rPr>
          <w:rFonts w:hint="eastAsia" w:ascii="方正小标宋简体" w:hAnsi="华文中宋" w:eastAsia="方正小标宋简体"/>
          <w:bCs/>
          <w:kern w:val="0"/>
          <w:sz w:val="44"/>
          <w:szCs w:val="44"/>
          <w:u w:color="000000"/>
        </w:rPr>
        <w:t>雷电防护装置竣工验收</w:t>
      </w:r>
    </w:p>
    <w:p>
      <w:pPr>
        <w:widowControl/>
        <w:spacing w:line="420" w:lineRule="exact"/>
        <w:ind w:firstLine="680"/>
        <w:jc w:val="center"/>
        <w:textAlignment w:val="baseline"/>
        <w:rPr>
          <w:rFonts w:ascii="方正小标宋简体" w:eastAsia="方正小标宋简体"/>
          <w:bCs/>
          <w:kern w:val="0"/>
          <w:sz w:val="24"/>
          <w:u w:color="000000"/>
        </w:rPr>
      </w:pPr>
    </w:p>
    <w:p>
      <w:pPr>
        <w:widowControl/>
        <w:spacing w:line="420" w:lineRule="exact"/>
        <w:ind w:firstLine="680"/>
        <w:jc w:val="center"/>
        <w:textAlignment w:val="baseline"/>
        <w:rPr>
          <w:rFonts w:ascii="方正小标宋简体" w:eastAsia="方正小标宋简体"/>
          <w:bCs/>
          <w:kern w:val="0"/>
          <w:sz w:val="24"/>
          <w:u w:color="000000"/>
        </w:rPr>
      </w:pPr>
    </w:p>
    <w:p>
      <w:pPr>
        <w:widowControl/>
        <w:spacing w:line="420" w:lineRule="exact"/>
        <w:ind w:firstLine="680"/>
        <w:jc w:val="center"/>
        <w:textAlignment w:val="baseline"/>
        <w:rPr>
          <w:rFonts w:ascii="方正小标宋简体" w:eastAsia="方正小标宋简体"/>
          <w:bCs/>
          <w:kern w:val="0"/>
          <w:sz w:val="24"/>
          <w:u w:color="000000"/>
        </w:rPr>
      </w:pPr>
    </w:p>
    <w:p>
      <w:pPr>
        <w:widowControl/>
        <w:spacing w:line="900" w:lineRule="exact"/>
        <w:jc w:val="center"/>
        <w:textAlignment w:val="baseline"/>
        <w:rPr>
          <w:rFonts w:ascii="华文中宋" w:hAnsi="华文中宋" w:eastAsia="华文中宋"/>
          <w:b/>
          <w:bCs/>
          <w:kern w:val="0"/>
          <w:sz w:val="72"/>
          <w:szCs w:val="84"/>
          <w:u w:color="000000"/>
        </w:rPr>
      </w:pPr>
      <w:r>
        <w:rPr>
          <w:rFonts w:hint="eastAsia" w:ascii="方正小标宋简体" w:hAnsi="华文中宋" w:eastAsia="方正小标宋简体"/>
          <w:bCs/>
          <w:kern w:val="0"/>
          <w:sz w:val="72"/>
          <w:szCs w:val="84"/>
          <w:u w:color="000000"/>
        </w:rPr>
        <w:t>申</w:t>
      </w:r>
      <w:r>
        <w:rPr>
          <w:rFonts w:ascii="方正小标宋简体" w:hAnsi="华文中宋" w:eastAsia="方正小标宋简体"/>
          <w:bCs/>
          <w:kern w:val="0"/>
          <w:sz w:val="72"/>
          <w:szCs w:val="84"/>
          <w:u w:color="000000"/>
        </w:rPr>
        <w:t xml:space="preserve">  请  </w:t>
      </w:r>
      <w:r>
        <w:rPr>
          <w:rFonts w:hint="eastAsia" w:ascii="方正小标宋简体" w:hAnsi="华文中宋" w:eastAsia="方正小标宋简体"/>
          <w:bCs/>
          <w:kern w:val="0"/>
          <w:sz w:val="72"/>
          <w:szCs w:val="84"/>
          <w:u w:color="000000"/>
        </w:rPr>
        <w:t>表</w:t>
      </w:r>
    </w:p>
    <w:p>
      <w:pPr>
        <w:widowControl/>
        <w:spacing w:line="420" w:lineRule="exact"/>
        <w:ind w:firstLine="680"/>
        <w:jc w:val="center"/>
        <w:textAlignment w:val="baseline"/>
        <w:rPr>
          <w:b/>
          <w:bCs/>
          <w:kern w:val="0"/>
          <w:sz w:val="24"/>
          <w:u w:color="000000"/>
        </w:rPr>
      </w:pPr>
    </w:p>
    <w:p>
      <w:pPr>
        <w:widowControl/>
        <w:spacing w:line="420" w:lineRule="exact"/>
        <w:ind w:firstLine="680"/>
        <w:jc w:val="center"/>
        <w:textAlignment w:val="baseline"/>
        <w:rPr>
          <w:b/>
          <w:bCs/>
          <w:kern w:val="0"/>
          <w:sz w:val="24"/>
          <w:u w:color="000000"/>
        </w:rPr>
      </w:pPr>
    </w:p>
    <w:p>
      <w:pPr>
        <w:widowControl/>
        <w:spacing w:line="420" w:lineRule="exact"/>
        <w:ind w:firstLine="680"/>
        <w:jc w:val="center"/>
        <w:textAlignment w:val="baseline"/>
        <w:rPr>
          <w:b/>
          <w:bCs/>
          <w:kern w:val="0"/>
          <w:sz w:val="24"/>
          <w:u w:color="000000"/>
        </w:rPr>
      </w:pPr>
    </w:p>
    <w:p>
      <w:pPr>
        <w:widowControl/>
        <w:spacing w:line="420" w:lineRule="exact"/>
        <w:ind w:firstLine="680"/>
        <w:jc w:val="center"/>
        <w:textAlignment w:val="baseline"/>
        <w:rPr>
          <w:b/>
          <w:bCs/>
          <w:kern w:val="0"/>
          <w:sz w:val="24"/>
          <w:u w:color="000000"/>
        </w:rPr>
      </w:pPr>
    </w:p>
    <w:p>
      <w:pPr>
        <w:widowControl/>
        <w:spacing w:line="420" w:lineRule="exact"/>
        <w:ind w:firstLine="680"/>
        <w:jc w:val="center"/>
        <w:textAlignment w:val="baseline"/>
        <w:rPr>
          <w:b/>
          <w:bCs/>
          <w:kern w:val="0"/>
          <w:sz w:val="24"/>
          <w:u w:color="000000"/>
        </w:rPr>
      </w:pPr>
    </w:p>
    <w:p>
      <w:pPr>
        <w:widowControl/>
        <w:spacing w:line="420" w:lineRule="exact"/>
        <w:ind w:firstLine="680"/>
        <w:jc w:val="center"/>
        <w:textAlignment w:val="baseline"/>
        <w:rPr>
          <w:b/>
          <w:bCs/>
          <w:kern w:val="0"/>
          <w:sz w:val="24"/>
          <w:u w:color="000000"/>
        </w:rPr>
      </w:pPr>
    </w:p>
    <w:p>
      <w:pPr>
        <w:widowControl/>
        <w:spacing w:line="420" w:lineRule="exact"/>
        <w:ind w:firstLine="680"/>
        <w:jc w:val="center"/>
        <w:textAlignment w:val="baseline"/>
        <w:rPr>
          <w:b/>
          <w:bCs/>
          <w:kern w:val="0"/>
          <w:sz w:val="24"/>
          <w:u w:color="000000"/>
        </w:rPr>
      </w:pPr>
    </w:p>
    <w:p>
      <w:pPr>
        <w:widowControl/>
        <w:spacing w:line="420" w:lineRule="exact"/>
        <w:ind w:firstLine="680"/>
        <w:jc w:val="center"/>
        <w:textAlignment w:val="baseline"/>
        <w:rPr>
          <w:b/>
          <w:bCs/>
          <w:kern w:val="0"/>
          <w:sz w:val="24"/>
          <w:u w:color="000000"/>
        </w:rPr>
      </w:pPr>
    </w:p>
    <w:p>
      <w:pPr>
        <w:widowControl/>
        <w:spacing w:line="420" w:lineRule="exact"/>
        <w:ind w:firstLine="680"/>
        <w:jc w:val="center"/>
        <w:textAlignment w:val="baseline"/>
        <w:rPr>
          <w:b/>
          <w:bCs/>
          <w:kern w:val="0"/>
          <w:sz w:val="24"/>
          <w:u w:color="000000"/>
        </w:rPr>
      </w:pPr>
    </w:p>
    <w:p>
      <w:pPr>
        <w:widowControl/>
        <w:spacing w:line="420" w:lineRule="exact"/>
        <w:ind w:firstLine="680"/>
        <w:jc w:val="center"/>
        <w:textAlignment w:val="baseline"/>
        <w:rPr>
          <w:b/>
          <w:bCs/>
          <w:kern w:val="0"/>
          <w:sz w:val="24"/>
          <w:u w:color="000000"/>
        </w:rPr>
      </w:pPr>
    </w:p>
    <w:p>
      <w:pPr>
        <w:widowControl/>
        <w:spacing w:line="420" w:lineRule="exact"/>
        <w:ind w:firstLine="680"/>
        <w:jc w:val="center"/>
        <w:textAlignment w:val="baseline"/>
        <w:rPr>
          <w:b/>
          <w:bCs/>
          <w:kern w:val="0"/>
          <w:sz w:val="24"/>
          <w:u w:color="000000"/>
        </w:rPr>
      </w:pPr>
    </w:p>
    <w:p>
      <w:pPr>
        <w:widowControl/>
        <w:spacing w:line="420" w:lineRule="exact"/>
        <w:ind w:firstLine="680"/>
        <w:jc w:val="center"/>
        <w:textAlignment w:val="baseline"/>
        <w:rPr>
          <w:b/>
          <w:bCs/>
          <w:kern w:val="0"/>
          <w:sz w:val="24"/>
          <w:u w:color="000000"/>
        </w:rPr>
      </w:pPr>
    </w:p>
    <w:p>
      <w:pPr>
        <w:widowControl/>
        <w:spacing w:line="420" w:lineRule="exact"/>
        <w:ind w:firstLine="680"/>
        <w:jc w:val="center"/>
        <w:textAlignment w:val="baseline"/>
        <w:rPr>
          <w:b/>
          <w:bCs/>
          <w:kern w:val="0"/>
          <w:sz w:val="24"/>
          <w:u w:color="000000"/>
        </w:rPr>
      </w:pPr>
    </w:p>
    <w:p>
      <w:pPr>
        <w:widowControl/>
        <w:spacing w:line="700" w:lineRule="exact"/>
        <w:ind w:firstLine="1120" w:firstLineChars="400"/>
        <w:textAlignment w:val="baseline"/>
        <w:rPr>
          <w:rFonts w:ascii="仿宋_GB2312" w:hAnsi="华文中宋"/>
          <w:bCs/>
          <w:kern w:val="0"/>
          <w:sz w:val="28"/>
          <w:szCs w:val="28"/>
          <w:u w:val="single"/>
        </w:rPr>
      </w:pPr>
      <w:r>
        <w:rPr>
          <w:rFonts w:hint="eastAsia" w:ascii="仿宋_GB2312" w:hAnsi="华文中宋"/>
          <w:bCs/>
          <w:kern w:val="0"/>
          <w:sz w:val="28"/>
          <w:szCs w:val="28"/>
          <w:u w:color="000000"/>
        </w:rPr>
        <w:t>申请单位（公章）：</w:t>
      </w:r>
      <w:r>
        <w:rPr>
          <w:rFonts w:hint="eastAsia" w:ascii="仿宋_GB2312" w:hAnsi="华文中宋"/>
          <w:bCs/>
          <w:kern w:val="0"/>
          <w:sz w:val="28"/>
          <w:szCs w:val="28"/>
          <w:u w:val="single"/>
        </w:rPr>
        <w:t xml:space="preserve">  ××××××有限公司   </w:t>
      </w:r>
    </w:p>
    <w:p>
      <w:pPr>
        <w:widowControl/>
        <w:spacing w:line="700" w:lineRule="exact"/>
        <w:ind w:firstLine="1120" w:firstLineChars="400"/>
        <w:textAlignment w:val="baseline"/>
        <w:rPr>
          <w:rFonts w:ascii="仿宋_GB2312" w:hAnsi="华文中宋"/>
          <w:bCs/>
          <w:kern w:val="0"/>
          <w:sz w:val="28"/>
          <w:szCs w:val="28"/>
          <w:u w:color="000000"/>
        </w:rPr>
      </w:pPr>
      <w:r>
        <w:rPr>
          <w:rFonts w:hint="eastAsia" w:ascii="仿宋_GB2312" w:hAnsi="华文中宋"/>
          <w:bCs/>
          <w:kern w:val="0"/>
          <w:sz w:val="28"/>
          <w:szCs w:val="28"/>
          <w:u w:color="000000"/>
        </w:rPr>
        <w:t>申请项目：</w:t>
      </w:r>
      <w:r>
        <w:rPr>
          <w:rFonts w:hint="eastAsia" w:ascii="仿宋_GB2312" w:hAnsi="华文中宋"/>
          <w:bCs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华文中宋"/>
          <w:bCs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华文中宋"/>
          <w:bCs/>
          <w:kern w:val="0"/>
          <w:sz w:val="28"/>
          <w:szCs w:val="28"/>
          <w:u w:val="single"/>
        </w:rPr>
        <w:t>××××××建设工程</w:t>
      </w:r>
      <w:r>
        <w:rPr>
          <w:rFonts w:hint="eastAsia" w:ascii="仿宋_GB2312" w:hAnsi="华文中宋"/>
          <w:bCs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华文中宋"/>
          <w:bCs/>
          <w:kern w:val="0"/>
          <w:sz w:val="28"/>
          <w:szCs w:val="28"/>
          <w:u w:val="single"/>
        </w:rPr>
        <w:t xml:space="preserve">    </w:t>
      </w:r>
    </w:p>
    <w:p>
      <w:pPr>
        <w:widowControl/>
        <w:spacing w:line="700" w:lineRule="exact"/>
        <w:ind w:firstLine="1120" w:firstLineChars="400"/>
        <w:textAlignment w:val="baseline"/>
        <w:rPr>
          <w:rFonts w:ascii="仿宋_GB2312" w:hAnsi="华文中宋"/>
          <w:bCs/>
          <w:kern w:val="0"/>
          <w:sz w:val="28"/>
          <w:szCs w:val="28"/>
          <w:u w:color="000000"/>
        </w:rPr>
      </w:pPr>
      <w:r>
        <w:rPr>
          <w:rFonts w:hint="eastAsia" w:ascii="仿宋_GB2312" w:hAnsi="华文中宋"/>
          <w:bCs/>
          <w:kern w:val="0"/>
          <w:sz w:val="28"/>
          <w:szCs w:val="28"/>
          <w:u w:color="000000"/>
        </w:rPr>
        <w:t>申请时间：</w:t>
      </w:r>
      <w:r>
        <w:rPr>
          <w:rFonts w:hint="eastAsia" w:ascii="仿宋_GB2312" w:hAnsi="华文中宋"/>
          <w:bCs/>
          <w:kern w:val="0"/>
          <w:sz w:val="28"/>
          <w:szCs w:val="28"/>
          <w:u w:val="single" w:color="auto"/>
          <w:lang w:val="en-US" w:eastAsia="zh-CN"/>
        </w:rPr>
        <w:t xml:space="preserve">    ××</w:t>
      </w:r>
      <w:r>
        <w:rPr>
          <w:rFonts w:hint="eastAsia" w:ascii="仿宋_GB2312" w:hAnsi="华文中宋"/>
          <w:bCs/>
          <w:kern w:val="0"/>
          <w:sz w:val="28"/>
          <w:szCs w:val="28"/>
          <w:u w:color="000000"/>
        </w:rPr>
        <w:t>年</w:t>
      </w:r>
      <w:r>
        <w:rPr>
          <w:rFonts w:hint="eastAsia" w:ascii="仿宋_GB2312" w:hAnsi="华文中宋"/>
          <w:bCs/>
          <w:kern w:val="0"/>
          <w:sz w:val="28"/>
          <w:szCs w:val="28"/>
          <w:u w:val="single" w:color="auto"/>
          <w:lang w:val="en-US" w:eastAsia="zh-CN"/>
        </w:rPr>
        <w:t xml:space="preserve">     ××</w:t>
      </w:r>
      <w:r>
        <w:rPr>
          <w:rFonts w:hint="eastAsia" w:ascii="仿宋_GB2312" w:hAnsi="华文中宋"/>
          <w:bCs/>
          <w:kern w:val="0"/>
          <w:sz w:val="28"/>
          <w:szCs w:val="28"/>
          <w:u w:color="000000"/>
        </w:rPr>
        <w:t>月</w:t>
      </w:r>
      <w:r>
        <w:rPr>
          <w:rFonts w:hint="eastAsia" w:ascii="仿宋_GB2312" w:hAnsi="华文中宋"/>
          <w:bCs/>
          <w:kern w:val="0"/>
          <w:sz w:val="28"/>
          <w:szCs w:val="28"/>
          <w:u w:val="single" w:color="auto"/>
          <w:lang w:val="en-US" w:eastAsia="zh-CN"/>
        </w:rPr>
        <w:t xml:space="preserve">     ××</w:t>
      </w:r>
      <w:r>
        <w:rPr>
          <w:rFonts w:hint="eastAsia" w:ascii="仿宋_GB2312" w:hAnsi="华文中宋"/>
          <w:bCs/>
          <w:kern w:val="0"/>
          <w:sz w:val="28"/>
          <w:szCs w:val="28"/>
          <w:u w:color="000000"/>
        </w:rPr>
        <w:t>日</w:t>
      </w:r>
    </w:p>
    <w:p>
      <w:pPr>
        <w:widowControl/>
        <w:spacing w:line="420" w:lineRule="exact"/>
        <w:ind w:firstLine="964" w:firstLineChars="400"/>
        <w:textAlignment w:val="baseline"/>
        <w:rPr>
          <w:b/>
          <w:bCs/>
          <w:kern w:val="0"/>
          <w:sz w:val="24"/>
          <w:u w:color="000000"/>
        </w:rPr>
      </w:pPr>
    </w:p>
    <w:p>
      <w:pPr>
        <w:widowControl/>
        <w:spacing w:line="420" w:lineRule="exact"/>
        <w:ind w:firstLine="964" w:firstLineChars="400"/>
        <w:textAlignment w:val="baseline"/>
        <w:rPr>
          <w:b/>
          <w:bCs/>
          <w:kern w:val="0"/>
          <w:sz w:val="24"/>
          <w:u w:color="000000"/>
        </w:rPr>
      </w:pPr>
    </w:p>
    <w:p>
      <w:pPr>
        <w:widowControl/>
        <w:spacing w:line="220" w:lineRule="exact"/>
        <w:ind w:firstLine="964" w:firstLineChars="400"/>
        <w:textAlignment w:val="baseline"/>
        <w:rPr>
          <w:b/>
          <w:bCs/>
          <w:kern w:val="0"/>
          <w:sz w:val="24"/>
          <w:u w:color="000000"/>
        </w:rPr>
      </w:pPr>
    </w:p>
    <w:tbl>
      <w:tblPr>
        <w:tblStyle w:val="4"/>
        <w:tblW w:w="90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348"/>
        <w:gridCol w:w="274"/>
        <w:gridCol w:w="2003"/>
        <w:gridCol w:w="355"/>
        <w:gridCol w:w="1420"/>
        <w:gridCol w:w="326"/>
        <w:gridCol w:w="933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26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项目名称</w:t>
            </w:r>
          </w:p>
        </w:tc>
        <w:tc>
          <w:tcPr>
            <w:tcW w:w="679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××××××建设工程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26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项目地址</w:t>
            </w:r>
          </w:p>
        </w:tc>
        <w:tc>
          <w:tcPr>
            <w:tcW w:w="679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宁波市××区××街道×××路××号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427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《雷电防护装置设计核准意见书》编号</w:t>
            </w:r>
          </w:p>
        </w:tc>
        <w:tc>
          <w:tcPr>
            <w:tcW w:w="479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××××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开工时间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××年××月××</w:t>
            </w:r>
            <w:bookmarkStart w:id="0" w:name="_GoBack"/>
            <w:bookmarkEnd w:id="0"/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日</w:t>
            </w:r>
          </w:p>
        </w:tc>
        <w:tc>
          <w:tcPr>
            <w:tcW w:w="210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680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竣工时间</w:t>
            </w:r>
          </w:p>
        </w:tc>
        <w:tc>
          <w:tcPr>
            <w:tcW w:w="26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××年××月××日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64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建</w:t>
            </w:r>
          </w:p>
          <w:p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设</w:t>
            </w:r>
          </w:p>
          <w:p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单</w:t>
            </w:r>
          </w:p>
          <w:p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位</w:t>
            </w:r>
          </w:p>
        </w:tc>
        <w:tc>
          <w:tcPr>
            <w:tcW w:w="134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-116"/>
              <w:jc w:val="center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名称</w:t>
            </w:r>
          </w:p>
        </w:tc>
        <w:tc>
          <w:tcPr>
            <w:tcW w:w="7069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××××××有限公司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64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34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-116"/>
              <w:jc w:val="center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地址</w:t>
            </w:r>
          </w:p>
        </w:tc>
        <w:tc>
          <w:tcPr>
            <w:tcW w:w="405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宁波市××区××街道×××路××号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邮政编码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315010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64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34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-116"/>
              <w:jc w:val="center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联系人</w:t>
            </w:r>
          </w:p>
        </w:tc>
        <w:tc>
          <w:tcPr>
            <w:tcW w:w="405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××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联系电话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1380888××××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64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设</w:t>
            </w:r>
          </w:p>
          <w:p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计</w:t>
            </w:r>
          </w:p>
          <w:p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单</w:t>
            </w:r>
          </w:p>
          <w:p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位</w:t>
            </w:r>
          </w:p>
        </w:tc>
        <w:tc>
          <w:tcPr>
            <w:tcW w:w="134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-116"/>
              <w:jc w:val="center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名称</w:t>
            </w:r>
          </w:p>
        </w:tc>
        <w:tc>
          <w:tcPr>
            <w:tcW w:w="7069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××××××有限公司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64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34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-116"/>
              <w:jc w:val="center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地址</w:t>
            </w:r>
          </w:p>
        </w:tc>
        <w:tc>
          <w:tcPr>
            <w:tcW w:w="405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××××××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邮政编码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64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34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-116"/>
              <w:jc w:val="center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联系人</w:t>
            </w:r>
          </w:p>
        </w:tc>
        <w:tc>
          <w:tcPr>
            <w:tcW w:w="405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××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联系电话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1380888××××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64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施</w:t>
            </w:r>
          </w:p>
          <w:p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工</w:t>
            </w:r>
          </w:p>
          <w:p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单</w:t>
            </w:r>
          </w:p>
          <w:p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位</w:t>
            </w:r>
          </w:p>
        </w:tc>
        <w:tc>
          <w:tcPr>
            <w:tcW w:w="134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名　称</w:t>
            </w:r>
          </w:p>
        </w:tc>
        <w:tc>
          <w:tcPr>
            <w:tcW w:w="7069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××××××有限公司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647" w:type="dxa"/>
            <w:vMerge w:val="continue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 w:firstLine="680"/>
              <w:jc w:val="center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34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地　址</w:t>
            </w:r>
          </w:p>
        </w:tc>
        <w:tc>
          <w:tcPr>
            <w:tcW w:w="405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××××××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邮政编码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647" w:type="dxa"/>
            <w:vMerge w:val="continue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 w:firstLine="680"/>
              <w:jc w:val="center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34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-115" w:right="-109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现场负责人</w:t>
            </w:r>
          </w:p>
        </w:tc>
        <w:tc>
          <w:tcPr>
            <w:tcW w:w="405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××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联系电话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color w:val="000000"/>
                <w:kern w:val="0"/>
                <w:sz w:val="28"/>
                <w:szCs w:val="28"/>
                <w:u w:val="none" w:color="000000"/>
              </w:rPr>
              <w:t>1380888××××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64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firstLine="680"/>
              <w:jc w:val="left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项</w:t>
            </w: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项目概况</w:t>
            </w:r>
          </w:p>
          <w:p>
            <w:pPr>
              <w:widowControl/>
              <w:adjustRightInd w:val="0"/>
              <w:snapToGrid w:val="0"/>
              <w:spacing w:line="240" w:lineRule="atLeas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目</w:t>
            </w:r>
          </w:p>
          <w:p>
            <w:pPr>
              <w:widowControl/>
              <w:adjustRightInd w:val="0"/>
              <w:snapToGrid w:val="0"/>
              <w:spacing w:line="240" w:lineRule="atLeas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概</w:t>
            </w:r>
          </w:p>
          <w:p>
            <w:pPr>
              <w:widowControl/>
              <w:adjustRightInd w:val="0"/>
              <w:snapToGrid w:val="0"/>
              <w:spacing w:line="240" w:lineRule="atLeas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况</w:t>
            </w:r>
          </w:p>
        </w:tc>
        <w:tc>
          <w:tcPr>
            <w:tcW w:w="1348" w:type="dxa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防雷类别</w:t>
            </w:r>
          </w:p>
        </w:tc>
        <w:tc>
          <w:tcPr>
            <w:tcW w:w="7069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8" w:hRule="atLeast"/>
          <w:jc w:val="center"/>
        </w:trPr>
        <w:tc>
          <w:tcPr>
            <w:tcW w:w="64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firstLine="680"/>
              <w:jc w:val="center"/>
              <w:textAlignment w:val="baseline"/>
              <w:rPr>
                <w:rFonts w:ascii="仿宋_GB2312" w:hAnsi="华文中宋"/>
                <w:dstrike/>
                <w:kern w:val="0"/>
                <w:sz w:val="24"/>
                <w:szCs w:val="28"/>
                <w:u w:color="000000"/>
              </w:rPr>
            </w:pPr>
          </w:p>
        </w:tc>
        <w:tc>
          <w:tcPr>
            <w:tcW w:w="8417" w:type="dxa"/>
            <w:gridSpan w:val="8"/>
            <w:vAlign w:val="bottom"/>
          </w:tcPr>
          <w:p>
            <w:pPr>
              <w:widowControl/>
              <w:adjustRightInd w:val="0"/>
              <w:snapToGrid w:val="0"/>
              <w:spacing w:line="5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××××××××××××。</w:t>
            </w:r>
          </w:p>
          <w:p>
            <w:pPr>
              <w:widowControl/>
              <w:adjustRightInd w:val="0"/>
              <w:snapToGrid w:val="0"/>
              <w:spacing w:line="500" w:lineRule="exact"/>
              <w:ind w:firstLine="680"/>
              <w:jc w:val="right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ind w:firstLine="680"/>
              <w:jc w:val="left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ind w:firstLine="680"/>
              <w:jc w:val="right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ind w:firstLine="680"/>
              <w:jc w:val="right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ind w:firstLine="680"/>
              <w:jc w:val="right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ind w:firstLine="680"/>
              <w:jc w:val="right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jc w:val="both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注：对建设工程而言，应有单体建筑名称、数量、总建筑面积等信息。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9" w:hRule="atLeast"/>
          <w:jc w:val="center"/>
        </w:trPr>
        <w:tc>
          <w:tcPr>
            <w:tcW w:w="9064" w:type="dxa"/>
            <w:gridSpan w:val="9"/>
          </w:tcPr>
          <w:p>
            <w:pPr>
              <w:widowControl/>
              <w:adjustRightInd w:val="0"/>
              <w:snapToGrid w:val="0"/>
              <w:spacing w:line="360" w:lineRule="exact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送审材料：</w:t>
            </w:r>
          </w:p>
          <w:p>
            <w:pPr>
              <w:widowControl/>
              <w:adjustRightInd w:val="0"/>
              <w:snapToGrid w:val="0"/>
              <w:spacing w:line="360" w:lineRule="exact"/>
              <w:ind w:firstLine="280" w:firstLineChars="100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  <w:t>1.《</w:t>
            </w: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雷电防护装置竣工验收申请表》；　</w:t>
            </w:r>
          </w:p>
          <w:p>
            <w:pPr>
              <w:widowControl/>
              <w:adjustRightInd w:val="0"/>
              <w:snapToGrid w:val="0"/>
              <w:spacing w:line="360" w:lineRule="exact"/>
              <w:ind w:firstLine="280" w:firstLineChars="100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2</w:t>
            </w:r>
            <w:r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  <w:t>.</w:t>
            </w: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雷电防护装置竣工图；</w:t>
            </w:r>
          </w:p>
          <w:p>
            <w:pPr>
              <w:widowControl/>
              <w:adjustRightInd w:val="0"/>
              <w:snapToGrid w:val="0"/>
              <w:spacing w:line="360" w:lineRule="exact"/>
              <w:ind w:firstLine="280" w:firstLineChars="100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3</w:t>
            </w:r>
            <w:r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  <w:t xml:space="preserve">.防雷产品安装记录；                        </w:t>
            </w:r>
          </w:p>
          <w:p>
            <w:pPr>
              <w:widowControl/>
              <w:adjustRightInd w:val="0"/>
              <w:snapToGrid w:val="0"/>
              <w:spacing w:line="360" w:lineRule="exact"/>
              <w:ind w:firstLine="280" w:firstLineChars="100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4</w:t>
            </w:r>
            <w:r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  <w:t>.防雷产品出厂合格证书；</w:t>
            </w:r>
          </w:p>
          <w:p>
            <w:pPr>
              <w:widowControl/>
              <w:adjustRightInd w:val="0"/>
              <w:snapToGrid w:val="0"/>
              <w:spacing w:line="360" w:lineRule="exact"/>
              <w:ind w:firstLine="240" w:firstLineChars="100"/>
              <w:textAlignment w:val="baseline"/>
              <w:rPr>
                <w:rFonts w:ascii="仿宋_GB2312" w:hAnsi="华文中宋"/>
                <w:kern w:val="0"/>
                <w:sz w:val="24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ind w:firstLine="240" w:firstLineChars="100"/>
              <w:textAlignment w:val="baseline"/>
              <w:rPr>
                <w:rFonts w:ascii="仿宋_GB2312" w:hAnsi="华文中宋"/>
                <w:kern w:val="0"/>
                <w:sz w:val="24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ind w:firstLine="240" w:firstLineChars="100"/>
              <w:textAlignment w:val="baseline"/>
              <w:rPr>
                <w:rFonts w:ascii="仿宋_GB2312" w:hAnsi="华文中宋"/>
                <w:kern w:val="0"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7" w:hRule="atLeast"/>
          <w:jc w:val="center"/>
        </w:trPr>
        <w:tc>
          <w:tcPr>
            <w:tcW w:w="4627" w:type="dxa"/>
            <w:gridSpan w:val="5"/>
          </w:tcPr>
          <w:p>
            <w:pPr>
              <w:widowControl/>
              <w:adjustRightInd w:val="0"/>
              <w:snapToGrid w:val="0"/>
              <w:spacing w:line="380" w:lineRule="exact"/>
              <w:ind w:firstLine="280" w:firstLineChars="100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建设单位（公章）：</w:t>
            </w:r>
          </w:p>
          <w:p>
            <w:pPr>
              <w:widowControl/>
              <w:adjustRightInd w:val="0"/>
              <w:snapToGrid w:val="0"/>
              <w:spacing w:line="380" w:lineRule="exact"/>
              <w:ind w:firstLine="680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380" w:lineRule="exact"/>
              <w:ind w:firstLine="680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380" w:lineRule="exact"/>
              <w:ind w:firstLine="680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380" w:lineRule="exact"/>
              <w:ind w:firstLine="680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380" w:lineRule="exact"/>
              <w:ind w:firstLine="420" w:firstLineChars="150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经办人：</w:t>
            </w:r>
            <w:r>
              <w:rPr>
                <w:rFonts w:hint="eastAsia" w:ascii="仿宋_GB2312" w:hAnsi="华文中宋"/>
                <w:color w:val="000000"/>
                <w:kern w:val="0"/>
                <w:sz w:val="28"/>
                <w:szCs w:val="28"/>
                <w:u w:val="none" w:color="000000"/>
              </w:rPr>
              <w:t>××</w:t>
            </w:r>
          </w:p>
          <w:p>
            <w:pPr>
              <w:widowControl/>
              <w:adjustRightInd w:val="0"/>
              <w:snapToGrid w:val="0"/>
              <w:spacing w:line="380" w:lineRule="exact"/>
              <w:jc w:val="righ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hint="eastAsia" w:ascii="仿宋_GB2312" w:hAnsi="华文中宋"/>
                <w:color w:val="000000"/>
                <w:kern w:val="0"/>
                <w:sz w:val="28"/>
                <w:szCs w:val="28"/>
                <w:u w:val="none" w:color="000000"/>
              </w:rPr>
              <w:t>××</w:t>
            </w: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年</w:t>
            </w:r>
            <w:r>
              <w:rPr>
                <w:rFonts w:hint="eastAsia" w:ascii="仿宋_GB2312" w:hAnsi="华文中宋"/>
                <w:color w:val="000000"/>
                <w:kern w:val="0"/>
                <w:sz w:val="28"/>
                <w:szCs w:val="28"/>
                <w:u w:val="none" w:color="000000"/>
              </w:rPr>
              <w:t>××</w:t>
            </w: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月</w:t>
            </w:r>
            <w:r>
              <w:rPr>
                <w:rFonts w:hint="eastAsia" w:ascii="仿宋_GB2312" w:hAnsi="华文中宋"/>
                <w:color w:val="000000"/>
                <w:kern w:val="0"/>
                <w:sz w:val="28"/>
                <w:szCs w:val="28"/>
                <w:u w:val="none" w:color="000000"/>
              </w:rPr>
              <w:t>××</w:t>
            </w: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日</w:t>
            </w:r>
          </w:p>
        </w:tc>
        <w:tc>
          <w:tcPr>
            <w:tcW w:w="4437" w:type="dxa"/>
            <w:gridSpan w:val="4"/>
          </w:tcPr>
          <w:p>
            <w:pPr>
              <w:widowControl/>
              <w:adjustRightInd w:val="0"/>
              <w:snapToGrid w:val="0"/>
              <w:spacing w:line="380" w:lineRule="exact"/>
              <w:ind w:firstLine="280" w:firstLineChars="100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施工单位（公章）：</w:t>
            </w:r>
          </w:p>
          <w:p>
            <w:pPr>
              <w:widowControl/>
              <w:spacing w:line="380" w:lineRule="exact"/>
              <w:ind w:firstLine="680"/>
              <w:jc w:val="left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</w:p>
          <w:p>
            <w:pPr>
              <w:widowControl/>
              <w:spacing w:line="380" w:lineRule="exact"/>
              <w:ind w:firstLine="680"/>
              <w:jc w:val="left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380" w:lineRule="exact"/>
              <w:ind w:firstLine="680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380" w:lineRule="exact"/>
              <w:ind w:firstLine="680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380" w:lineRule="exact"/>
              <w:ind w:firstLine="420" w:firstLineChars="150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经办人：</w:t>
            </w:r>
            <w:r>
              <w:rPr>
                <w:rFonts w:hint="eastAsia" w:ascii="仿宋_GB2312" w:hAnsi="华文中宋"/>
                <w:color w:val="000000"/>
                <w:kern w:val="0"/>
                <w:sz w:val="28"/>
                <w:szCs w:val="28"/>
                <w:u w:val="none" w:color="000000"/>
              </w:rPr>
              <w:t>××</w:t>
            </w:r>
          </w:p>
          <w:p>
            <w:pPr>
              <w:widowControl/>
              <w:adjustRightInd w:val="0"/>
              <w:snapToGrid w:val="0"/>
              <w:spacing w:line="380" w:lineRule="exact"/>
              <w:jc w:val="righ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 xml:space="preserve">         </w:t>
            </w: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  <w:lang w:val="en-US" w:eastAsia="zh-CN"/>
              </w:rPr>
              <w:t xml:space="preserve"> </w:t>
            </w:r>
            <w:r>
              <w:rPr>
                <w:rFonts w:hint="eastAsia" w:ascii="仿宋_GB2312" w:hAnsi="华文中宋"/>
                <w:color w:val="000000"/>
                <w:kern w:val="0"/>
                <w:sz w:val="28"/>
                <w:szCs w:val="28"/>
                <w:u w:val="none" w:color="000000"/>
              </w:rPr>
              <w:t>××</w:t>
            </w: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年</w:t>
            </w:r>
            <w:r>
              <w:rPr>
                <w:rFonts w:hint="eastAsia" w:ascii="仿宋_GB2312" w:hAnsi="华文中宋"/>
                <w:color w:val="000000"/>
                <w:kern w:val="0"/>
                <w:sz w:val="28"/>
                <w:szCs w:val="28"/>
                <w:u w:val="none" w:color="000000"/>
              </w:rPr>
              <w:t>××</w:t>
            </w: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月</w:t>
            </w:r>
            <w:r>
              <w:rPr>
                <w:rFonts w:hint="eastAsia" w:ascii="仿宋_GB2312" w:hAnsi="华文中宋"/>
                <w:color w:val="000000"/>
                <w:kern w:val="0"/>
                <w:sz w:val="28"/>
                <w:szCs w:val="28"/>
                <w:u w:val="none" w:color="000000"/>
              </w:rPr>
              <w:t>××</w:t>
            </w: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  <w:jc w:val="center"/>
        </w:trPr>
        <w:tc>
          <w:tcPr>
            <w:tcW w:w="9064" w:type="dxa"/>
            <w:gridSpan w:val="9"/>
          </w:tcPr>
          <w:p>
            <w:pPr>
              <w:widowControl/>
              <w:adjustRightInd w:val="0"/>
              <w:snapToGrid w:val="0"/>
              <w:spacing w:line="420" w:lineRule="exact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气象主管机构（公章）：</w:t>
            </w:r>
          </w:p>
          <w:p>
            <w:pPr>
              <w:widowControl/>
              <w:adjustRightInd w:val="0"/>
              <w:snapToGrid w:val="0"/>
              <w:spacing w:line="36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420" w:lineRule="exact"/>
              <w:jc w:val="righ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经办人：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4" w:hRule="atLeast"/>
          <w:jc w:val="center"/>
        </w:trPr>
        <w:tc>
          <w:tcPr>
            <w:tcW w:w="9064" w:type="dxa"/>
            <w:gridSpan w:val="9"/>
            <w:tcBorders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20" w:lineRule="exact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办理结果：</w:t>
            </w:r>
          </w:p>
          <w:p>
            <w:pPr>
              <w:widowControl/>
              <w:adjustRightInd w:val="0"/>
              <w:snapToGrid w:val="0"/>
              <w:spacing w:line="24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420" w:lineRule="exact"/>
              <w:jc w:val="righ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  <w:u w:color="000000"/>
              </w:rPr>
              <w:t>经办人：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A2C0B"/>
    <w:rsid w:val="0055374A"/>
    <w:rsid w:val="00FD3B8A"/>
    <w:rsid w:val="0B5A2C0B"/>
    <w:rsid w:val="0E224A5A"/>
    <w:rsid w:val="32E30458"/>
    <w:rsid w:val="41530F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287</Words>
  <Characters>354</Characters>
  <Lines>2</Lines>
  <Paragraphs>1</Paragraphs>
  <TotalTime>5</TotalTime>
  <ScaleCrop>false</ScaleCrop>
  <LinksUpToDate>false</LinksUpToDate>
  <CharactersWithSpaces>640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2021-01-19T07:09:00Z</dcterms:created>
  <dc:creator>月夜樱花</dc:creator>
  <cp:lastModifiedBy>月夜樱花</cp:lastModifiedBy>
  <dcterms:modified xsi:type="dcterms:W3CDTF">2021-01-20T06:35:07Z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