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beforeAutospacing="0" w:after="312" w:afterLines="100" w:afterAutospacing="0"/>
        <w:jc w:val="center"/>
        <w:rPr>
          <w:rStyle w:val="4"/>
          <w:rFonts w:hint="eastAsia" w:ascii="黑体" w:hAnsi="黑体" w:eastAsia="黑体" w:cs="Times New Roman"/>
          <w:b w:val="0"/>
          <w:bCs/>
          <w:sz w:val="44"/>
        </w:rPr>
      </w:pPr>
      <w:bookmarkStart w:id="0" w:name="_GoBack"/>
      <w:r>
        <w:rPr>
          <w:rFonts w:hint="eastAsia" w:ascii="黑体" w:hAnsi="黑体" w:eastAsia="黑体" w:cs="Times New Roman"/>
          <w:b w:val="0"/>
          <w:bCs/>
          <w:sz w:val="44"/>
        </w:rPr>
        <w:t>铜冶炼行业规范申请报告</w:t>
      </w:r>
    </w:p>
    <w:bookmarkEnd w:id="0"/>
    <w:p>
      <w:pPr>
        <w:pStyle w:val="2"/>
        <w:spacing w:before="312" w:beforeLines="100" w:beforeAutospacing="0" w:after="312" w:afterLines="100" w:afterAutospacing="0"/>
        <w:jc w:val="center"/>
        <w:rPr>
          <w:rFonts w:hint="default" w:ascii="Times New Roman" w:hAnsi="Times New Roman" w:eastAsia="宋体" w:cs="Times New Roman"/>
          <w:sz w:val="18"/>
        </w:rPr>
      </w:pPr>
    </w:p>
    <w:p>
      <w:pPr>
        <w:pStyle w:val="2"/>
        <w:spacing w:before="312" w:beforeLines="100" w:beforeAutospacing="0" w:after="312" w:afterLines="100" w:afterAutospacing="0"/>
        <w:jc w:val="center"/>
        <w:rPr>
          <w:rFonts w:hint="default" w:ascii="Times New Roman" w:hAnsi="Times New Roman" w:eastAsia="宋体" w:cs="Times New Roman"/>
          <w:sz w:val="18"/>
        </w:rPr>
      </w:pPr>
    </w:p>
    <w:p>
      <w:pPr>
        <w:pStyle w:val="2"/>
        <w:spacing w:before="312" w:beforeLines="100" w:beforeAutospacing="0" w:after="312" w:afterLines="100" w:afterAutospacing="0"/>
        <w:jc w:val="center"/>
        <w:rPr>
          <w:rFonts w:hint="default" w:ascii="Times New Roman" w:hAnsi="Times New Roman" w:eastAsia="宋体" w:cs="Times New Roman"/>
          <w:sz w:val="18"/>
        </w:rPr>
      </w:pPr>
    </w:p>
    <w:p>
      <w:pPr>
        <w:pStyle w:val="2"/>
        <w:spacing w:before="312" w:beforeLines="100" w:beforeAutospacing="0" w:after="312" w:afterLines="100" w:afterAutospacing="0"/>
        <w:jc w:val="center"/>
        <w:rPr>
          <w:rFonts w:hint="default" w:ascii="Times New Roman" w:hAnsi="Times New Roman" w:eastAsia="宋体" w:cs="Times New Roman"/>
          <w:sz w:val="18"/>
        </w:rPr>
      </w:pPr>
    </w:p>
    <w:p>
      <w:pPr>
        <w:pStyle w:val="2"/>
        <w:spacing w:before="312" w:beforeLines="100" w:beforeAutospacing="0" w:after="312" w:afterLines="100" w:afterAutospacing="0"/>
        <w:jc w:val="center"/>
        <w:rPr>
          <w:rFonts w:hint="default" w:ascii="Times New Roman" w:hAnsi="Times New Roman" w:eastAsia="宋体" w:cs="Times New Roman"/>
          <w:sz w:val="18"/>
        </w:rPr>
      </w:pPr>
    </w:p>
    <w:p>
      <w:pPr>
        <w:pStyle w:val="2"/>
        <w:spacing w:before="312" w:beforeLines="100" w:beforeAutospacing="0" w:after="312" w:afterLines="100" w:afterAutospacing="0"/>
        <w:jc w:val="center"/>
        <w:rPr>
          <w:rFonts w:hint="default" w:ascii="Times New Roman" w:hAnsi="Times New Roman" w:eastAsia="宋体" w:cs="Times New Roman"/>
          <w:sz w:val="18"/>
        </w:rPr>
      </w:pPr>
    </w:p>
    <w:p>
      <w:pPr>
        <w:pStyle w:val="2"/>
        <w:spacing w:before="312" w:beforeLines="100" w:beforeAutospacing="0" w:after="312" w:afterLines="100" w:afterAutospacing="0"/>
        <w:jc w:val="center"/>
        <w:rPr>
          <w:rFonts w:hint="default" w:ascii="Times New Roman" w:hAnsi="Times New Roman" w:eastAsia="宋体" w:cs="Times New Roman"/>
          <w:sz w:val="18"/>
        </w:rPr>
      </w:pPr>
    </w:p>
    <w:p>
      <w:pPr>
        <w:pStyle w:val="2"/>
        <w:spacing w:before="312" w:beforeLines="100" w:beforeAutospacing="0" w:after="312" w:afterLines="100" w:afterAutospacing="0"/>
        <w:jc w:val="center"/>
        <w:rPr>
          <w:rFonts w:hint="eastAsia" w:ascii="仿宋_GB2312" w:hAnsi="仿宋_GB2312" w:eastAsia="仿宋_GB2312" w:cs="Times New Roman"/>
          <w:sz w:val="18"/>
        </w:rPr>
      </w:pPr>
    </w:p>
    <w:p>
      <w:pPr>
        <w:pStyle w:val="2"/>
        <w:spacing w:before="0" w:beforeLines="0" w:beforeAutospacing="0" w:after="0" w:afterLines="0" w:afterAutospacing="0" w:line="360" w:lineRule="auto"/>
        <w:ind w:firstLine="1980"/>
        <w:rPr>
          <w:rFonts w:hint="eastAsia" w:ascii="仿宋_GB2312" w:hAnsi="仿宋_GB2312" w:eastAsia="仿宋_GB2312" w:cs="Times New Roman"/>
        </w:rPr>
      </w:pPr>
      <w:r>
        <w:rPr>
          <w:rFonts w:hint="eastAsia" w:ascii="仿宋_GB2312" w:hAnsi="仿宋_GB2312" w:eastAsia="仿宋_GB2312" w:cs="Times New Roman"/>
        </w:rPr>
        <w:t>企 业 名 称：________________</w:t>
      </w:r>
    </w:p>
    <w:p>
      <w:pPr>
        <w:pStyle w:val="2"/>
        <w:spacing w:before="0" w:beforeLines="0" w:beforeAutospacing="0" w:after="0" w:afterLines="0" w:afterAutospacing="0" w:line="360" w:lineRule="auto"/>
        <w:ind w:firstLine="1980"/>
        <w:rPr>
          <w:rFonts w:hint="eastAsia" w:ascii="仿宋_GB2312" w:hAnsi="仿宋_GB2312" w:eastAsia="仿宋_GB2312" w:cs="Times New Roman"/>
        </w:rPr>
      </w:pPr>
      <w:r>
        <w:rPr>
          <w:rFonts w:hint="eastAsia" w:ascii="仿宋_GB2312" w:hAnsi="仿宋_GB2312" w:eastAsia="仿宋_GB2312" w:cs="Times New Roman"/>
        </w:rPr>
        <w:t>　　（加盖公章）</w:t>
      </w:r>
    </w:p>
    <w:p>
      <w:pPr>
        <w:pStyle w:val="2"/>
        <w:spacing w:before="0" w:beforeLines="0" w:beforeAutospacing="0" w:after="0" w:afterLines="0" w:afterAutospacing="0" w:line="360" w:lineRule="auto"/>
        <w:ind w:firstLine="1980"/>
        <w:rPr>
          <w:rFonts w:hint="eastAsia" w:ascii="仿宋_GB2312" w:hAnsi="仿宋_GB2312" w:eastAsia="仿宋_GB2312" w:cs="Times New Roman"/>
        </w:rPr>
      </w:pPr>
      <w:r>
        <w:rPr>
          <w:rFonts w:hint="eastAsia" w:ascii="仿宋_GB2312" w:hAnsi="仿宋_GB2312" w:eastAsia="仿宋_GB2312" w:cs="Times New Roman"/>
        </w:rPr>
        <w:t>申 报 日 期：________________</w:t>
      </w:r>
    </w:p>
    <w:p>
      <w:pPr>
        <w:pStyle w:val="2"/>
        <w:spacing w:before="0" w:beforeLines="0" w:beforeAutospacing="0" w:after="0" w:afterLines="0" w:afterAutospacing="0" w:line="360" w:lineRule="auto"/>
        <w:ind w:firstLine="1980"/>
        <w:rPr>
          <w:rFonts w:hint="eastAsia" w:ascii="仿宋_GB2312" w:hAnsi="仿宋_GB2312" w:eastAsia="仿宋_GB2312" w:cs="Times New Roman"/>
        </w:rPr>
      </w:pPr>
      <w:r>
        <w:rPr>
          <w:rFonts w:hint="eastAsia" w:ascii="仿宋_GB2312" w:hAnsi="仿宋_GB2312" w:eastAsia="仿宋_GB2312" w:cs="Times New Roman"/>
        </w:rPr>
        <w:t>填   报  人：________________</w:t>
      </w:r>
    </w:p>
    <w:p>
      <w:pPr>
        <w:pStyle w:val="2"/>
        <w:spacing w:before="0" w:beforeLines="0" w:beforeAutospacing="0" w:after="0" w:afterLines="0" w:afterAutospacing="0" w:line="360" w:lineRule="auto"/>
        <w:ind w:firstLine="1980"/>
        <w:rPr>
          <w:rFonts w:hint="eastAsia" w:ascii="仿宋_GB2312" w:hAnsi="仿宋_GB2312" w:eastAsia="仿宋_GB2312" w:cs="Times New Roman"/>
        </w:rPr>
      </w:pPr>
      <w:r>
        <w:rPr>
          <w:rFonts w:hint="eastAsia" w:ascii="仿宋_GB2312" w:hAnsi="仿宋_GB2312" w:eastAsia="仿宋_GB2312" w:cs="Times New Roman"/>
        </w:rPr>
        <w:t>联 系 电 话：________________</w:t>
      </w:r>
    </w:p>
    <w:p>
      <w:pPr>
        <w:rPr>
          <w:rFonts w:hint="eastAsia" w:ascii="仿宋_GB2312" w:hAnsi="仿宋_GB2312" w:eastAsia="仿宋_GB2312" w:cs="Times New Roman"/>
          <w:sz w:val="32"/>
        </w:rPr>
        <w:sectPr>
          <w:pgSz w:w="11906" w:h="16838"/>
          <w:pgMar w:top="2097" w:right="1474" w:bottom="1984" w:left="1587" w:header="851" w:footer="992" w:gutter="0"/>
          <w:pgNumType w:fmt="decimal" w:start="1"/>
          <w:cols w:space="720" w:num="1"/>
          <w:formProt w:val="0"/>
          <w:titlePg/>
          <w:docGrid w:type="lines" w:linePitch="312" w:charSpace="0"/>
        </w:sectPr>
      </w:pPr>
    </w:p>
    <w:p>
      <w:pPr>
        <w:jc w:val="center"/>
        <w:rPr>
          <w:rFonts w:hint="eastAsia" w:ascii="仿宋_GB2312" w:hAnsi="仿宋_GB2312" w:eastAsia="仿宋_GB2312" w:cs="Times New Roman"/>
          <w:sz w:val="36"/>
        </w:rPr>
      </w:pPr>
    </w:p>
    <w:p>
      <w:pPr>
        <w:jc w:val="center"/>
        <w:rPr>
          <w:rFonts w:hint="default" w:ascii="Times New Roman" w:hAnsi="Times New Roman" w:eastAsia="黑体" w:cs="Times New Roman"/>
          <w:sz w:val="36"/>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jc w:val="center"/>
        <w:textAlignment w:val="auto"/>
        <w:rPr>
          <w:rFonts w:hint="default" w:ascii="Times New Roman" w:hAnsi="Times New Roman" w:eastAsia="黑体" w:cs="Times New Roman"/>
          <w:sz w:val="36"/>
        </w:rPr>
      </w:pP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jc w:val="center"/>
        <w:textAlignment w:val="auto"/>
        <w:rPr>
          <w:rFonts w:hint="default" w:ascii="Times New Roman" w:hAnsi="Times New Roman" w:eastAsia="黑体" w:cs="Times New Roman"/>
          <w:sz w:val="36"/>
        </w:rPr>
      </w:pPr>
      <w:r>
        <w:rPr>
          <w:rFonts w:hint="default" w:ascii="Times New Roman" w:hAnsi="Times New Roman" w:eastAsia="黑体" w:cs="Times New Roman"/>
          <w:sz w:val="36"/>
        </w:rPr>
        <w:t>铜冶炼企业规范公告申请报告大纲</w:t>
      </w: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jc w:val="center"/>
        <w:textAlignment w:val="auto"/>
        <w:rPr>
          <w:rFonts w:hint="default" w:ascii="Times New Roman" w:hAnsi="Times New Roman" w:eastAsia="黑体" w:cs="Times New Roman"/>
          <w:sz w:val="36"/>
        </w:rPr>
      </w:pP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36" w:firstLineChars="199"/>
        <w:textAlignment w:val="auto"/>
        <w:rPr>
          <w:rFonts w:hint="eastAsia" w:ascii="黑体" w:hAnsi="黑体" w:eastAsia="黑体" w:cs="Times New Roman"/>
          <w:b w:val="0"/>
          <w:bCs/>
          <w:sz w:val="32"/>
        </w:rPr>
      </w:pPr>
      <w:r>
        <w:rPr>
          <w:rStyle w:val="4"/>
          <w:rFonts w:hint="eastAsia" w:ascii="黑体" w:hAnsi="黑体" w:eastAsia="黑体" w:cs="Times New Roman"/>
          <w:b w:val="0"/>
          <w:bCs/>
          <w:sz w:val="32"/>
        </w:rPr>
        <w:t>一、企业基本情况</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企业名称、所有制形式、注册地址、成立时间、法定代表人、现有职工人数、现有生产能力，上年度实际产量、销售收入、利润等生产经营情况（并附表格，格式见附表1）。需提供营业执照、组织机构代码证、税务登记证、有关项目核准或备案等审批文件、土地证等基本证件复印件。</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36" w:firstLineChars="199"/>
        <w:textAlignment w:val="auto"/>
        <w:rPr>
          <w:rStyle w:val="4"/>
          <w:rFonts w:hint="default" w:ascii="黑体" w:hAnsi="黑体" w:eastAsia="黑体" w:cs="Times New Roman"/>
          <w:b w:val="0"/>
          <w:bCs/>
          <w:sz w:val="32"/>
        </w:rPr>
      </w:pPr>
      <w:r>
        <w:rPr>
          <w:rStyle w:val="4"/>
          <w:rFonts w:hint="default" w:ascii="黑体" w:hAnsi="黑体" w:eastAsia="黑体" w:cs="Times New Roman"/>
          <w:b w:val="0"/>
          <w:bCs/>
          <w:sz w:val="32"/>
        </w:rPr>
        <w:t>二、企业布局、规模和外部条件</w:t>
      </w: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1.企业布局描述（可配照片），是否符合相关规划。</w:t>
      </w: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2.企业生产规模及外部条件描述。</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36" w:firstLineChars="199"/>
        <w:textAlignment w:val="auto"/>
        <w:rPr>
          <w:rStyle w:val="4"/>
          <w:rFonts w:hint="default" w:ascii="黑体" w:hAnsi="黑体" w:eastAsia="黑体" w:cs="Times New Roman"/>
          <w:b w:val="0"/>
          <w:bCs/>
          <w:sz w:val="32"/>
        </w:rPr>
      </w:pPr>
      <w:r>
        <w:rPr>
          <w:rStyle w:val="4"/>
          <w:rFonts w:hint="default" w:ascii="黑体" w:hAnsi="黑体" w:eastAsia="黑体" w:cs="Times New Roman"/>
          <w:b w:val="0"/>
          <w:bCs/>
          <w:sz w:val="32"/>
        </w:rPr>
        <w:t>三、质量、工艺和装备</w:t>
      </w: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1.企业质量管理体系描述。</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2.企业采用的生产工艺和主要装备情况（并附表格，格式见附表2，可配主要装备照片）。</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36" w:firstLineChars="199"/>
        <w:textAlignment w:val="auto"/>
        <w:rPr>
          <w:rStyle w:val="4"/>
          <w:rFonts w:hint="default" w:ascii="黑体" w:hAnsi="黑体" w:eastAsia="黑体" w:cs="Times New Roman"/>
          <w:b w:val="0"/>
          <w:bCs/>
          <w:sz w:val="32"/>
        </w:rPr>
      </w:pPr>
      <w:r>
        <w:rPr>
          <w:rStyle w:val="4"/>
          <w:rFonts w:hint="default" w:ascii="黑体" w:hAnsi="黑体" w:eastAsia="黑体" w:cs="Times New Roman"/>
          <w:b w:val="0"/>
          <w:bCs/>
          <w:sz w:val="32"/>
        </w:rPr>
        <w:t>四、能源消耗</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1.企业能源管理体系描述，能源、水计量器具配备情况和能源管理中心的建设情况描述。</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2.企业能源消耗情况（并附表格，格式见附表3）。</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36" w:firstLineChars="199"/>
        <w:textAlignment w:val="auto"/>
        <w:rPr>
          <w:rStyle w:val="4"/>
          <w:rFonts w:hint="default" w:ascii="黑体" w:hAnsi="黑体" w:eastAsia="黑体" w:cs="Times New Roman"/>
          <w:b w:val="0"/>
          <w:bCs/>
          <w:sz w:val="32"/>
        </w:rPr>
      </w:pPr>
      <w:r>
        <w:rPr>
          <w:rStyle w:val="4"/>
          <w:rFonts w:hint="default" w:ascii="黑体" w:hAnsi="黑体" w:eastAsia="黑体" w:cs="Times New Roman"/>
          <w:b w:val="0"/>
          <w:bCs/>
          <w:sz w:val="32"/>
        </w:rPr>
        <w:t>五、资源消耗及综合利用</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leftChars="8" w:right="0" w:rightChars="0" w:firstLineChars="195"/>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1.企业节能和资源综合利用设施及运行情况（可配主要设施照片）。</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leftChars="8" w:right="0" w:rightChars="0" w:firstLineChars="193"/>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2.企业资源消耗情况（并附表格，格式见附表3）。</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36" w:firstLineChars="199"/>
        <w:textAlignment w:val="auto"/>
        <w:rPr>
          <w:rStyle w:val="4"/>
          <w:rFonts w:hint="default" w:ascii="黑体" w:hAnsi="黑体" w:eastAsia="黑体" w:cs="Times New Roman"/>
          <w:b w:val="0"/>
          <w:bCs/>
          <w:sz w:val="32"/>
        </w:rPr>
      </w:pPr>
      <w:r>
        <w:rPr>
          <w:rStyle w:val="4"/>
          <w:rFonts w:hint="default" w:ascii="黑体" w:hAnsi="黑体" w:eastAsia="黑体" w:cs="Times New Roman"/>
          <w:b w:val="0"/>
          <w:bCs/>
          <w:sz w:val="32"/>
        </w:rPr>
        <w:t>六、环境保护</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1.主要建设项目的环评批复及环保验收文件复印件，并说明环评和竣工验收批复提出的有关要求落实情况；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right="0" w:rightChars="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xml:space="preserve">    2.企业环境保护措施及环境污染监测设施综合描述（并附表格，格式见附表4，主要设施可配照片）。 </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3.环保部门核发的排污许可证复印件，并说明污染物总量减排任务完成情况；</w:t>
      </w: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firstLine="405"/>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 xml:space="preserve"> </w:t>
      </w:r>
      <w:r>
        <w:rPr>
          <w:rFonts w:hint="default" w:ascii="Times New Roman" w:hAnsi="Times New Roman" w:eastAsia="仿宋_GB2312" w:cs="Times New Roman"/>
          <w:sz w:val="32"/>
        </w:rPr>
        <w:t>4</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环境风险防控及应急预案落实情况，包括储罐区环境风险防控、厂区事故收集设施、清洁下水系统、雨水系统和生产废水环境风险防控情况，相应的应急物资储备及定期进行培训和演练情况；</w:t>
      </w:r>
    </w:p>
    <w:p>
      <w:pPr>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5</w:t>
      </w:r>
      <w:r>
        <w:rPr>
          <w:rFonts w:hint="default" w:ascii="Times New Roman" w:hAnsi="Times New Roman" w:eastAsia="仿宋_GB2312" w:cs="Times New Roman"/>
          <w:sz w:val="32"/>
        </w:rPr>
        <w:t>.一般工业固体废物和危险废物无害化处理、处置协议等材料；</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6</w:t>
      </w:r>
      <w:r>
        <w:rPr>
          <w:rFonts w:hint="default" w:ascii="Times New Roman" w:hAnsi="Times New Roman" w:eastAsia="仿宋_GB2312" w:cs="Times New Roman"/>
          <w:sz w:val="32"/>
        </w:rPr>
        <w:t>.申请规范当年及上一年度内，企业如因环境违法行为受到处罚的，应提供处罚决定，说明环保整改情况；</w:t>
      </w: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firstLine="640" w:firstLineChars="200"/>
        <w:jc w:val="left"/>
        <w:textAlignment w:val="auto"/>
        <w:outlineLvl w:val="1"/>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lang w:eastAsia="zh-CN"/>
        </w:rPr>
        <w:t>7</w:t>
      </w:r>
      <w:r>
        <w:rPr>
          <w:rFonts w:hint="default" w:ascii="Times New Roman" w:hAnsi="Times New Roman" w:eastAsia="仿宋_GB2312" w:cs="Times New Roman"/>
          <w:kern w:val="0"/>
          <w:sz w:val="32"/>
        </w:rPr>
        <w:t>.具备相应资质的环境监测机构出具的</w:t>
      </w:r>
      <w:r>
        <w:rPr>
          <w:rFonts w:hint="default" w:ascii="Times New Roman" w:hAnsi="Times New Roman" w:eastAsia="仿宋_GB2312" w:cs="Times New Roman"/>
          <w:sz w:val="32"/>
        </w:rPr>
        <w:t>申请规范当年及上一年度企业主要污染物和特征污染物排放监测报告复印件。</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left="479" w:leftChars="228" w:right="0" w:rightChars="0"/>
        <w:jc w:val="left"/>
        <w:textAlignment w:val="auto"/>
        <w:rPr>
          <w:rFonts w:hint="eastAsia" w:ascii="黑体" w:hAnsi="黑体" w:eastAsia="黑体" w:cs="Times New Roman"/>
          <w:b w:val="0"/>
          <w:bCs w:val="0"/>
          <w:sz w:val="32"/>
        </w:rPr>
      </w:pPr>
      <w:r>
        <w:rPr>
          <w:rFonts w:hint="eastAsia" w:ascii="黑体" w:hAnsi="黑体" w:eastAsia="黑体" w:cs="Times New Roman"/>
          <w:b w:val="0"/>
          <w:bCs w:val="0"/>
          <w:sz w:val="32"/>
          <w:lang w:val="en-US" w:eastAsia="zh-CN"/>
        </w:rPr>
        <w:t xml:space="preserve"> </w:t>
      </w:r>
      <w:r>
        <w:rPr>
          <w:rFonts w:hint="eastAsia" w:ascii="黑体" w:hAnsi="黑体" w:eastAsia="黑体" w:cs="Times New Roman"/>
          <w:b w:val="0"/>
          <w:bCs w:val="0"/>
          <w:sz w:val="32"/>
        </w:rPr>
        <w:t>七、安全生产与职业病防治</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1.企业安全生产和职业卫生管理体系描述，附相关机构认证证书复印件。</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2.建设项目履行安全生产和职业卫生“三同时”手续相关证明材料。</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b w:val="0"/>
          <w:sz w:val="32"/>
        </w:rPr>
        <w:t>3.</w:t>
      </w:r>
      <w:r>
        <w:rPr>
          <w:rFonts w:hint="default" w:ascii="Times New Roman" w:hAnsi="Times New Roman" w:eastAsia="仿宋_GB2312" w:cs="Times New Roman"/>
          <w:sz w:val="32"/>
        </w:rPr>
        <w:t>企业所在地省级安全监管局发放的《安全生产许可证》复印件。</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4.企业上缴税收和交纳职工社会保险情况。</w:t>
      </w:r>
    </w:p>
    <w:p>
      <w:pPr>
        <w:pStyle w:val="2"/>
        <w:keepNext w:val="0"/>
        <w:keepLines w:val="0"/>
        <w:pageBreakBefore w:val="0"/>
        <w:widowControl/>
        <w:kinsoku/>
        <w:wordWrap/>
        <w:overflowPunct/>
        <w:topLinePunct w:val="0"/>
        <w:autoSpaceDE/>
        <w:autoSpaceDN/>
        <w:bidi w:val="0"/>
        <w:adjustRightInd/>
        <w:spacing w:before="0" w:beforeLines="0" w:beforeAutospacing="0" w:after="0" w:afterLines="0" w:afterAutospacing="0" w:line="560" w:lineRule="exact"/>
        <w:ind w:right="0" w:rightChars="0"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5</w:t>
      </w:r>
      <w:r>
        <w:rPr>
          <w:rFonts w:hint="default" w:ascii="Times New Roman" w:hAnsi="Times New Roman" w:eastAsia="仿宋_GB2312" w:cs="Times New Roman"/>
          <w:sz w:val="32"/>
        </w:rPr>
        <w:t>.安全生产标准化证书复印件（未开展的除外）。</w:t>
      </w:r>
    </w:p>
    <w:p>
      <w:pPr>
        <w:keepNext w:val="0"/>
        <w:keepLines w:val="0"/>
        <w:pageBreakBefore w:val="0"/>
        <w:widowControl/>
        <w:kinsoku/>
        <w:wordWrap/>
        <w:overflowPunct/>
        <w:topLinePunct w:val="0"/>
        <w:autoSpaceDE/>
        <w:autoSpaceDN/>
        <w:bidi w:val="0"/>
        <w:adjustRightInd/>
        <w:spacing w:before="0" w:beforeLines="0" w:after="0" w:afterLines="0" w:line="560" w:lineRule="exact"/>
        <w:ind w:right="0" w:rightChars="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注：所有证明材料复印件需加盖本单位公章。如不能提供要求的证明材料，须说明情况。</w:t>
      </w:r>
    </w:p>
    <w:p>
      <w:pPr>
        <w:keepNext w:val="0"/>
        <w:keepLines w:val="0"/>
        <w:pageBreakBefore w:val="0"/>
        <w:widowControl/>
        <w:kinsoku/>
        <w:wordWrap/>
        <w:overflowPunct/>
        <w:topLinePunct w:val="0"/>
        <w:autoSpaceDE/>
        <w:autoSpaceDN/>
        <w:bidi w:val="0"/>
        <w:adjustRightInd/>
        <w:spacing w:before="0" w:beforeLines="0" w:after="0" w:afterLines="0" w:line="500" w:lineRule="exact"/>
        <w:ind w:right="0" w:rightChars="0"/>
        <w:textAlignment w:val="auto"/>
        <w:rPr>
          <w:rFonts w:hint="default" w:ascii="Times New Roman" w:hAnsi="Times New Roman" w:eastAsia="仿宋_GB2312" w:cs="Times New Roman"/>
          <w:sz w:val="30"/>
        </w:rPr>
        <w:sectPr>
          <w:type w:val="continuous"/>
          <w:pgSz w:w="11906" w:h="16838"/>
          <w:pgMar w:top="2097" w:right="1474" w:bottom="1984" w:left="1587" w:header="851" w:footer="992" w:gutter="0"/>
          <w:pgNumType w:fmt="decimal" w:start="1"/>
          <w:cols w:space="720" w:num="1"/>
          <w:formProt w:val="0"/>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480" w:lineRule="exact"/>
        <w:ind w:left="0" w:leftChars="0" w:right="0" w:rightChars="0" w:firstLine="0" w:firstLineChars="0"/>
        <w:textAlignment w:val="auto"/>
        <w:outlineLvl w:val="9"/>
        <w:rPr>
          <w:rFonts w:hint="eastAsia" w:ascii="黑体" w:hAnsi="黑体" w:eastAsia="黑体" w:cs="Times New Roman"/>
          <w:b w:val="0"/>
          <w:bCs/>
          <w:kern w:val="0"/>
          <w:sz w:val="32"/>
        </w:rPr>
      </w:pPr>
      <w:r>
        <w:rPr>
          <w:rFonts w:hint="eastAsia" w:ascii="黑体" w:hAnsi="黑体" w:eastAsia="黑体" w:cs="Times New Roman"/>
          <w:b w:val="0"/>
          <w:bCs/>
          <w:kern w:val="0"/>
          <w:sz w:val="32"/>
        </w:rPr>
        <w:t>附表1</w:t>
      </w:r>
    </w:p>
    <w:p>
      <w:pPr>
        <w:keepNext w:val="0"/>
        <w:keepLines w:val="0"/>
        <w:pageBreakBefore w:val="0"/>
        <w:widowControl/>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黑体" w:hAnsi="黑体" w:eastAsia="黑体" w:cs="Times New Roman"/>
          <w:b w:val="0"/>
          <w:bCs/>
          <w:kern w:val="0"/>
          <w:sz w:val="32"/>
        </w:rPr>
      </w:pPr>
      <w:r>
        <w:rPr>
          <w:rFonts w:hint="eastAsia" w:ascii="黑体" w:hAnsi="黑体" w:eastAsia="黑体" w:cs="Times New Roman"/>
          <w:b w:val="0"/>
          <w:bCs/>
          <w:kern w:val="0"/>
          <w:sz w:val="32"/>
        </w:rPr>
        <w:t>企业基本情况表</w:t>
      </w:r>
    </w:p>
    <w:tbl>
      <w:tblPr>
        <w:tblStyle w:val="5"/>
        <w:tblW w:w="9000"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5"/>
        <w:gridCol w:w="496"/>
        <w:gridCol w:w="1382"/>
        <w:gridCol w:w="1975"/>
        <w:gridCol w:w="1382"/>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企业名称</w:t>
            </w:r>
          </w:p>
        </w:tc>
        <w:tc>
          <w:tcPr>
            <w:tcW w:w="3853" w:type="dxa"/>
            <w:gridSpan w:val="3"/>
            <w:vAlign w:val="center"/>
          </w:tcPr>
          <w:p>
            <w:pPr>
              <w:widowControl/>
              <w:jc w:val="left"/>
              <w:rPr>
                <w:rFonts w:hint="eastAsia" w:ascii="仿宋_GB2312" w:hAnsi="仿宋_GB2312" w:eastAsia="仿宋_GB2312" w:cs="Times New Roman"/>
                <w:kern w:val="0"/>
              </w:rPr>
            </w:pPr>
          </w:p>
        </w:tc>
        <w:tc>
          <w:tcPr>
            <w:tcW w:w="1382"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成立时间</w:t>
            </w:r>
          </w:p>
        </w:tc>
        <w:tc>
          <w:tcPr>
            <w:tcW w:w="990"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注册地址</w:t>
            </w:r>
          </w:p>
        </w:tc>
        <w:tc>
          <w:tcPr>
            <w:tcW w:w="3853" w:type="dxa"/>
            <w:gridSpan w:val="3"/>
            <w:vAlign w:val="center"/>
          </w:tcPr>
          <w:p>
            <w:pPr>
              <w:widowControl/>
              <w:jc w:val="left"/>
              <w:rPr>
                <w:rFonts w:hint="eastAsia" w:ascii="仿宋_GB2312" w:hAnsi="仿宋_GB2312" w:eastAsia="仿宋_GB2312" w:cs="Times New Roman"/>
                <w:kern w:val="0"/>
              </w:rPr>
            </w:pPr>
          </w:p>
        </w:tc>
        <w:tc>
          <w:tcPr>
            <w:tcW w:w="1382"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邮编</w:t>
            </w:r>
          </w:p>
        </w:tc>
        <w:tc>
          <w:tcPr>
            <w:tcW w:w="990" w:type="dxa"/>
            <w:tcMar>
              <w:top w:w="0" w:type="dxa"/>
              <w:left w:w="108" w:type="dxa"/>
              <w:bottom w:w="0" w:type="dxa"/>
              <w:right w:w="108" w:type="dxa"/>
            </w:tcMar>
            <w:vAlign w:val="center"/>
          </w:tcPr>
          <w:p>
            <w:pPr>
              <w:widowControl/>
              <w:jc w:val="left"/>
              <w:rPr>
                <w:rFonts w:hint="eastAsia" w:ascii="仿宋_GB2312" w:hAnsi="仿宋_GB2312" w:eastAsia="仿宋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法人代表</w:t>
            </w:r>
          </w:p>
        </w:tc>
        <w:tc>
          <w:tcPr>
            <w:tcW w:w="6225" w:type="dxa"/>
            <w:gridSpan w:val="5"/>
            <w:tcMar>
              <w:top w:w="0" w:type="dxa"/>
              <w:left w:w="108" w:type="dxa"/>
              <w:bottom w:w="0" w:type="dxa"/>
              <w:right w:w="108" w:type="dxa"/>
            </w:tcMar>
            <w:vAlign w:val="center"/>
          </w:tcPr>
          <w:p>
            <w:pPr>
              <w:widowControl/>
              <w:jc w:val="left"/>
              <w:rPr>
                <w:rFonts w:hint="eastAsia" w:ascii="仿宋_GB2312" w:hAnsi="仿宋_GB2312" w:eastAsia="仿宋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联系人</w:t>
            </w:r>
          </w:p>
        </w:tc>
        <w:tc>
          <w:tcPr>
            <w:tcW w:w="496" w:type="dxa"/>
            <w:tcMar>
              <w:top w:w="0" w:type="dxa"/>
              <w:left w:w="108" w:type="dxa"/>
              <w:bottom w:w="0" w:type="dxa"/>
              <w:right w:w="108" w:type="dxa"/>
            </w:tcMar>
            <w:vAlign w:val="center"/>
          </w:tcPr>
          <w:p>
            <w:pPr>
              <w:widowControl/>
              <w:jc w:val="left"/>
              <w:rPr>
                <w:rFonts w:hint="eastAsia" w:ascii="仿宋_GB2312" w:hAnsi="仿宋_GB2312" w:eastAsia="仿宋_GB2312" w:cs="Times New Roman"/>
                <w:kern w:val="0"/>
              </w:rPr>
            </w:pPr>
          </w:p>
        </w:tc>
        <w:tc>
          <w:tcPr>
            <w:tcW w:w="1382" w:type="dxa"/>
            <w:tcMar>
              <w:top w:w="0" w:type="dxa"/>
              <w:left w:w="108" w:type="dxa"/>
              <w:bottom w:w="0" w:type="dxa"/>
              <w:right w:w="108" w:type="dxa"/>
            </w:tcMar>
            <w:vAlign w:val="center"/>
          </w:tcPr>
          <w:p>
            <w:pPr>
              <w:widowControl/>
              <w:spacing w:before="100" w:beforeLines="0" w:beforeAutospacing="1" w:after="100" w:afterLines="0" w:afterAutospacing="1"/>
              <w:jc w:val="left"/>
              <w:rPr>
                <w:rFonts w:hint="eastAsia" w:ascii="仿宋_GB2312" w:hAnsi="仿宋_GB2312" w:eastAsia="仿宋_GB2312" w:cs="Times New Roman"/>
                <w:kern w:val="0"/>
              </w:rPr>
            </w:pPr>
            <w:r>
              <w:rPr>
                <w:rFonts w:hint="eastAsia" w:ascii="仿宋_GB2312" w:hAnsi="仿宋_GB2312" w:eastAsia="仿宋_GB2312" w:cs="Times New Roman"/>
                <w:kern w:val="0"/>
              </w:rPr>
              <w:t>联系电话</w:t>
            </w:r>
          </w:p>
        </w:tc>
        <w:tc>
          <w:tcPr>
            <w:tcW w:w="1975" w:type="dxa"/>
            <w:tcMar>
              <w:top w:w="0" w:type="dxa"/>
              <w:left w:w="108" w:type="dxa"/>
              <w:bottom w:w="0" w:type="dxa"/>
              <w:right w:w="108" w:type="dxa"/>
            </w:tcMar>
            <w:vAlign w:val="center"/>
          </w:tcPr>
          <w:p>
            <w:pPr>
              <w:widowControl/>
              <w:jc w:val="left"/>
              <w:rPr>
                <w:rFonts w:hint="eastAsia" w:ascii="仿宋_GB2312" w:hAnsi="仿宋_GB2312" w:eastAsia="仿宋_GB2312" w:cs="Times New Roman"/>
                <w:kern w:val="0"/>
              </w:rPr>
            </w:pPr>
          </w:p>
        </w:tc>
        <w:tc>
          <w:tcPr>
            <w:tcW w:w="1382"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E-mail</w:t>
            </w:r>
          </w:p>
        </w:tc>
        <w:tc>
          <w:tcPr>
            <w:tcW w:w="990"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经济类型</w:t>
            </w:r>
          </w:p>
        </w:tc>
        <w:tc>
          <w:tcPr>
            <w:tcW w:w="6225" w:type="dxa"/>
            <w:gridSpan w:val="5"/>
            <w:tcMar>
              <w:top w:w="0" w:type="dxa"/>
              <w:left w:w="108" w:type="dxa"/>
              <w:bottom w:w="0" w:type="dxa"/>
              <w:right w:w="108" w:type="dxa"/>
            </w:tcMar>
            <w:vAlign w:val="center"/>
          </w:tcPr>
          <w:p>
            <w:pPr>
              <w:widowControl/>
              <w:spacing w:before="100" w:beforeLines="0" w:beforeAutospacing="1" w:after="100" w:afterLines="0" w:afterAutospacing="1"/>
              <w:jc w:val="left"/>
              <w:rPr>
                <w:rFonts w:hint="eastAsia" w:ascii="仿宋_GB2312" w:hAnsi="仿宋_GB2312" w:eastAsia="仿宋_GB2312" w:cs="Times New Roman"/>
                <w:kern w:val="0"/>
              </w:rPr>
            </w:pPr>
            <w:r>
              <w:rPr>
                <w:rFonts w:hint="eastAsia" w:ascii="仿宋_GB2312" w:hAnsi="仿宋_GB2312" w:eastAsia="仿宋_GB2312" w:cs="Times New Roman"/>
                <w:kern w:val="0"/>
              </w:rPr>
              <w:t>□国有  □集体 □民营  □外商独资 □中外合资  □港澳台投资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企业形式</w:t>
            </w:r>
          </w:p>
        </w:tc>
        <w:tc>
          <w:tcPr>
            <w:tcW w:w="6225" w:type="dxa"/>
            <w:gridSpan w:val="5"/>
            <w:tcMar>
              <w:top w:w="0" w:type="dxa"/>
              <w:left w:w="108" w:type="dxa"/>
              <w:bottom w:w="0" w:type="dxa"/>
              <w:right w:w="108" w:type="dxa"/>
            </w:tcMar>
            <w:vAlign w:val="center"/>
          </w:tcPr>
          <w:p>
            <w:pPr>
              <w:widowControl/>
              <w:spacing w:before="100" w:beforeLines="0" w:beforeAutospacing="1" w:after="100" w:afterLines="0" w:afterAutospacing="1"/>
              <w:jc w:val="left"/>
              <w:rPr>
                <w:rFonts w:hint="eastAsia" w:ascii="仿宋_GB2312" w:hAnsi="仿宋_GB2312" w:eastAsia="仿宋_GB2312" w:cs="Times New Roman"/>
                <w:kern w:val="0"/>
              </w:rPr>
            </w:pPr>
            <w:r>
              <w:rPr>
                <w:rFonts w:hint="eastAsia" w:ascii="仿宋_GB2312" w:hAnsi="仿宋_GB2312" w:eastAsia="仿宋_GB2312" w:cs="Times New Roman"/>
                <w:kern w:val="0"/>
              </w:rPr>
              <w:t>□有限责任       □股份有限     □股份合作制    □个人独资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股权结构</w:t>
            </w:r>
          </w:p>
        </w:tc>
        <w:tc>
          <w:tcPr>
            <w:tcW w:w="6225" w:type="dxa"/>
            <w:gridSpan w:val="5"/>
            <w:tcMar>
              <w:top w:w="0" w:type="dxa"/>
              <w:left w:w="108" w:type="dxa"/>
              <w:bottom w:w="0" w:type="dxa"/>
              <w:right w:w="108" w:type="dxa"/>
            </w:tcMar>
            <w:vAlign w:val="center"/>
          </w:tcPr>
          <w:p>
            <w:pPr>
              <w:widowControl/>
              <w:jc w:val="left"/>
              <w:rPr>
                <w:rFonts w:hint="eastAsia" w:ascii="仿宋_GB2312" w:hAnsi="仿宋_GB2312" w:eastAsia="仿宋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是否上市公司</w:t>
            </w:r>
          </w:p>
        </w:tc>
        <w:tc>
          <w:tcPr>
            <w:tcW w:w="6225" w:type="dxa"/>
            <w:gridSpan w:val="5"/>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□A股   □B股   □H股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775" w:type="dxa"/>
            <w:vAlign w:val="center"/>
          </w:tcPr>
          <w:p>
            <w:pPr>
              <w:widowControl/>
              <w:spacing w:before="100" w:beforeLines="0" w:beforeAutospacing="1" w:after="100" w:afterLines="0" w:afterAutospacing="1"/>
              <w:ind w:left="0" w:leftChars="0" w:right="0" w:rightChars="0" w:firstLine="0" w:firstLineChars="0"/>
              <w:jc w:val="center"/>
              <w:rPr>
                <w:rFonts w:hint="eastAsia" w:ascii="仿宋_GB2312" w:hAnsi="仿宋_GB2312" w:eastAsia="仿宋_GB2312" w:cs="Times New Roman"/>
                <w:kern w:val="0"/>
              </w:rPr>
            </w:pPr>
            <w:r>
              <w:rPr>
                <w:rFonts w:hint="eastAsia" w:ascii="仿宋_GB2312" w:hAnsi="仿宋_GB2312" w:eastAsia="仿宋_GB2312" w:cs="Times New Roman"/>
                <w:kern w:val="0"/>
              </w:rPr>
              <w:t>是否通过相关认证</w:t>
            </w:r>
          </w:p>
        </w:tc>
        <w:tc>
          <w:tcPr>
            <w:tcW w:w="3853" w:type="dxa"/>
            <w:gridSpan w:val="3"/>
            <w:vAlign w:val="center"/>
          </w:tcPr>
          <w:p>
            <w:pPr>
              <w:widowControl/>
              <w:jc w:val="left"/>
              <w:rPr>
                <w:rFonts w:hint="eastAsia" w:ascii="仿宋_GB2312" w:hAnsi="仿宋_GB2312" w:eastAsia="仿宋_GB2312" w:cs="Times New Roman"/>
                <w:kern w:val="0"/>
              </w:rPr>
            </w:pPr>
            <w:r>
              <w:rPr>
                <w:rFonts w:hint="eastAsia" w:ascii="仿宋_GB2312" w:hAnsi="仿宋_GB2312" w:eastAsia="仿宋_GB2312" w:cs="Times New Roman"/>
                <w:kern w:val="0"/>
                <w:lang w:val="en-US" w:eastAsia="zh-CN"/>
              </w:rPr>
              <w:t xml:space="preserve"> </w:t>
            </w:r>
            <w:r>
              <w:rPr>
                <w:rFonts w:hint="eastAsia" w:ascii="仿宋_GB2312" w:hAnsi="仿宋_GB2312" w:eastAsia="仿宋_GB2312" w:cs="Times New Roman"/>
                <w:kern w:val="0"/>
              </w:rPr>
              <w:t xml:space="preserve">□质量管理体系        □环境管理体系  </w:t>
            </w:r>
          </w:p>
          <w:p>
            <w:pPr>
              <w:widowControl/>
              <w:jc w:val="left"/>
              <w:rPr>
                <w:rFonts w:hint="eastAsia" w:ascii="仿宋_GB2312" w:hAnsi="仿宋_GB2312" w:eastAsia="仿宋_GB2312" w:cs="Times New Roman"/>
                <w:kern w:val="0"/>
              </w:rPr>
            </w:pPr>
            <w:r>
              <w:rPr>
                <w:rFonts w:hint="eastAsia" w:ascii="仿宋_GB2312" w:hAnsi="仿宋_GB2312" w:eastAsia="仿宋_GB2312" w:cs="Times New Roman"/>
                <w:kern w:val="0"/>
                <w:lang w:val="en-US" w:eastAsia="zh-CN"/>
              </w:rPr>
              <w:t xml:space="preserve"> </w:t>
            </w:r>
            <w:r>
              <w:rPr>
                <w:rFonts w:hint="eastAsia" w:ascii="仿宋_GB2312" w:hAnsi="仿宋_GB2312" w:eastAsia="仿宋_GB2312" w:cs="Times New Roman"/>
                <w:kern w:val="0"/>
              </w:rPr>
              <w:t>□</w:t>
            </w:r>
            <w:r>
              <w:rPr>
                <w:rFonts w:hint="eastAsia" w:ascii="仿宋_GB2312" w:hAnsi="仿宋_GB2312" w:eastAsia="仿宋_GB2312" w:cs="Times New Roman"/>
              </w:rPr>
              <w:t>职业健康安全管理体系</w:t>
            </w:r>
            <w:r>
              <w:rPr>
                <w:rFonts w:hint="eastAsia" w:ascii="仿宋_GB2312" w:hAnsi="仿宋_GB2312" w:eastAsia="仿宋_GB2312" w:cs="Times New Roman"/>
                <w:kern w:val="0"/>
              </w:rPr>
              <w:t xml:space="preserve">    □其它__________</w:t>
            </w:r>
          </w:p>
        </w:tc>
        <w:tc>
          <w:tcPr>
            <w:tcW w:w="1382"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银行信用等级</w:t>
            </w:r>
          </w:p>
        </w:tc>
        <w:tc>
          <w:tcPr>
            <w:tcW w:w="990" w:type="dxa"/>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ind w:left="0" w:leftChars="0" w:right="0" w:rightChars="0" w:firstLine="0" w:firstLineChars="0"/>
              <w:jc w:val="center"/>
              <w:rPr>
                <w:rFonts w:hint="eastAsia" w:ascii="仿宋_GB2312" w:hAnsi="仿宋_GB2312" w:eastAsia="仿宋_GB2312" w:cs="Times New Roman"/>
                <w:kern w:val="0"/>
              </w:rPr>
            </w:pPr>
            <w:r>
              <w:rPr>
                <w:rFonts w:hint="eastAsia" w:ascii="仿宋_GB2312" w:hAnsi="仿宋_GB2312" w:eastAsia="仿宋_GB2312" w:cs="Times New Roman"/>
                <w:kern w:val="0"/>
              </w:rPr>
              <w:t>是否为中国有色金属工业协会会员</w:t>
            </w:r>
          </w:p>
        </w:tc>
        <w:tc>
          <w:tcPr>
            <w:tcW w:w="6225" w:type="dxa"/>
            <w:gridSpan w:val="5"/>
            <w:tcMar>
              <w:top w:w="0" w:type="dxa"/>
              <w:left w:w="108" w:type="dxa"/>
              <w:bottom w:w="0" w:type="dxa"/>
              <w:right w:w="108" w:type="dxa"/>
            </w:tcMar>
            <w:vAlign w:val="center"/>
          </w:tcPr>
          <w:p>
            <w:pPr>
              <w:widowControl/>
              <w:jc w:val="left"/>
              <w:rPr>
                <w:rFonts w:hint="eastAsia" w:ascii="仿宋_GB2312" w:hAnsi="仿宋_GB2312" w:eastAsia="仿宋_GB2312" w:cs="Times New Roman"/>
                <w:kern w:val="0"/>
              </w:rPr>
            </w:pPr>
            <w:r>
              <w:rPr>
                <w:rFonts w:hint="eastAsia" w:ascii="仿宋_GB2312" w:hAnsi="仿宋_GB2312" w:eastAsia="仿宋_GB2312" w:cs="Times New Roman"/>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9" w:hRule="atLeast"/>
          <w:jc w:val="center"/>
        </w:trPr>
        <w:tc>
          <w:tcPr>
            <w:tcW w:w="2775" w:type="dxa"/>
            <w:tcMar>
              <w:top w:w="0" w:type="dxa"/>
              <w:left w:w="108" w:type="dxa"/>
              <w:bottom w:w="0" w:type="dxa"/>
              <w:right w:w="108" w:type="dxa"/>
            </w:tcMar>
            <w:vAlign w:val="center"/>
          </w:tcPr>
          <w:p>
            <w:pPr>
              <w:widowControl/>
              <w:spacing w:before="100" w:beforeLines="0" w:beforeAutospacing="1" w:after="100" w:afterLines="0" w:afterAutospacing="1"/>
              <w:jc w:val="left"/>
              <w:rPr>
                <w:rFonts w:hint="eastAsia" w:ascii="仿宋_GB2312" w:hAnsi="仿宋_GB2312" w:eastAsia="仿宋_GB2312" w:cs="Times New Roman"/>
                <w:kern w:val="0"/>
              </w:rPr>
            </w:pPr>
            <w:r>
              <w:rPr>
                <w:rFonts w:hint="eastAsia" w:ascii="仿宋_GB2312" w:hAnsi="仿宋_GB2312" w:eastAsia="仿宋_GB2312" w:cs="Times New Roman"/>
                <w:kern w:val="0"/>
              </w:rPr>
              <w:t>人员情况</w:t>
            </w:r>
          </w:p>
        </w:tc>
        <w:tc>
          <w:tcPr>
            <w:tcW w:w="6225" w:type="dxa"/>
            <w:gridSpan w:val="5"/>
            <w:tcMar>
              <w:top w:w="0" w:type="dxa"/>
              <w:left w:w="108" w:type="dxa"/>
              <w:bottom w:w="0" w:type="dxa"/>
              <w:right w:w="108" w:type="dxa"/>
            </w:tcMar>
            <w:vAlign w:val="center"/>
          </w:tcPr>
          <w:p>
            <w:pPr>
              <w:widowControl/>
              <w:spacing w:before="100" w:beforeLines="0" w:beforeAutospacing="1" w:after="100" w:afterLines="0" w:afterAutospacing="1"/>
              <w:jc w:val="center"/>
              <w:rPr>
                <w:rFonts w:hint="eastAsia" w:ascii="仿宋_GB2312" w:hAnsi="仿宋_GB2312" w:eastAsia="仿宋_GB2312" w:cs="Times New Roman"/>
                <w:kern w:val="0"/>
              </w:rPr>
            </w:pPr>
            <w:r>
              <w:rPr>
                <w:rFonts w:hint="eastAsia" w:ascii="仿宋_GB2312" w:hAnsi="仿宋_GB2312" w:eastAsia="仿宋_GB2312" w:cs="Times New Roman"/>
                <w:kern w:val="0"/>
              </w:rPr>
              <w:t>全体员工_____人，其中从事生产____人， 管理____人，技术____人。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2"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目前粗铜或阳极铜、电解铜生产能力（万吨/年）</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5"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上年度粗铜或阳极铜、电解铜实际产量（万吨）</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上年度销售收入（万元）</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上年度利润（万元）</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上年度企业上缴税金总额（万元）</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7"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上年度企业资产总额（万元）</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上年度企业净资产（万元）</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jc w:val="center"/>
        </w:trPr>
        <w:tc>
          <w:tcPr>
            <w:tcW w:w="27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left"/>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用地总面积（公顷）</w:t>
            </w:r>
          </w:p>
        </w:tc>
        <w:tc>
          <w:tcPr>
            <w:tcW w:w="6225" w:type="dxa"/>
            <w:gridSpan w:val="5"/>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20" w:lineRule="exact"/>
              <w:ind w:left="0" w:leftChars="0" w:right="0" w:rightChars="0" w:firstLine="0" w:firstLineChars="0"/>
              <w:jc w:val="center"/>
              <w:textAlignment w:val="auto"/>
              <w:outlineLvl w:val="9"/>
              <w:rPr>
                <w:rFonts w:hint="eastAsia" w:ascii="仿宋_GB2312" w:hAnsi="仿宋_GB2312" w:eastAsia="仿宋_GB2312" w:cs="Times New Roman"/>
                <w:kern w:val="0"/>
              </w:rPr>
            </w:pPr>
            <w:r>
              <w:rPr>
                <w:rFonts w:hint="eastAsia" w:ascii="仿宋_GB2312" w:hAnsi="仿宋_GB2312" w:eastAsia="仿宋_GB2312" w:cs="Times New Roman"/>
                <w:kern w:val="0"/>
              </w:rPr>
              <w:t>　</w:t>
            </w:r>
          </w:p>
        </w:tc>
      </w:tr>
    </w:tbl>
    <w:p>
      <w:pPr>
        <w:rPr>
          <w:rFonts w:hint="default" w:ascii="Times New Roman" w:hAnsi="Times New Roman" w:cs="Times New Roman"/>
          <w:color w:val="000000"/>
        </w:rPr>
        <w:sectPr>
          <w:type w:val="continuous"/>
          <w:pgSz w:w="12240" w:h="15840"/>
          <w:pgMar w:top="1440" w:right="1800" w:bottom="1440" w:left="1800" w:header="720" w:footer="720" w:gutter="0"/>
          <w:pgNumType w:fmt="decimal" w:start="1"/>
          <w:cols w:space="720" w:num="1"/>
          <w:formProt w:val="0"/>
          <w:docGrid w:type="lines" w:linePitch="312" w:charSpace="0"/>
        </w:sectPr>
      </w:pPr>
    </w:p>
    <w:p>
      <w:pPr>
        <w:widowControl/>
        <w:spacing w:line="360" w:lineRule="auto"/>
        <w:ind w:left="-619" w:leftChars="-295" w:firstLine="0" w:firstLineChars="0"/>
        <w:rPr>
          <w:rFonts w:hint="eastAsia" w:ascii="黑体" w:hAnsi="黑体" w:eastAsia="黑体" w:cs="Times New Roman"/>
          <w:b w:val="0"/>
          <w:bCs/>
          <w:kern w:val="0"/>
          <w:sz w:val="32"/>
        </w:rPr>
      </w:pPr>
      <w:r>
        <w:rPr>
          <w:rFonts w:hint="eastAsia" w:ascii="黑体" w:hAnsi="黑体" w:eastAsia="黑体" w:cs="Times New Roman"/>
          <w:b w:val="0"/>
          <w:bCs/>
          <w:kern w:val="0"/>
          <w:sz w:val="32"/>
        </w:rPr>
        <w:t>附表2</w:t>
      </w:r>
    </w:p>
    <w:p>
      <w:pPr>
        <w:widowControl/>
        <w:spacing w:line="360" w:lineRule="auto"/>
        <w:ind w:left="-619" w:leftChars="-295" w:firstLine="0" w:firstLineChars="0"/>
        <w:rPr>
          <w:rFonts w:hint="eastAsia" w:ascii="黑体" w:hAnsi="黑体" w:eastAsia="黑体" w:cs="Times New Roman"/>
          <w:b w:val="0"/>
          <w:bCs/>
          <w:kern w:val="0"/>
          <w:sz w:val="32"/>
        </w:rPr>
      </w:pPr>
    </w:p>
    <w:p>
      <w:pPr>
        <w:widowControl/>
        <w:spacing w:line="360" w:lineRule="auto"/>
        <w:jc w:val="center"/>
        <w:rPr>
          <w:rFonts w:hint="eastAsia" w:ascii="黑体" w:hAnsi="黑体" w:eastAsia="黑体" w:cs="Times New Roman"/>
          <w:b w:val="0"/>
          <w:bCs/>
          <w:kern w:val="0"/>
          <w:sz w:val="36"/>
        </w:rPr>
      </w:pPr>
      <w:r>
        <w:rPr>
          <w:rFonts w:hint="eastAsia" w:ascii="黑体" w:hAnsi="黑体" w:eastAsia="黑体" w:cs="Times New Roman"/>
          <w:b w:val="0"/>
          <w:bCs/>
          <w:kern w:val="0"/>
          <w:sz w:val="36"/>
        </w:rPr>
        <w:t>现有主要生产装备基本情况表</w:t>
      </w:r>
    </w:p>
    <w:p>
      <w:pPr>
        <w:widowControl/>
        <w:spacing w:line="360" w:lineRule="auto"/>
        <w:jc w:val="center"/>
        <w:rPr>
          <w:rFonts w:hint="eastAsia" w:ascii="黑体" w:hAnsi="黑体" w:eastAsia="黑体" w:cs="Times New Roman"/>
          <w:b w:val="0"/>
          <w:bCs/>
          <w:kern w:val="0"/>
          <w:sz w:val="36"/>
        </w:rPr>
      </w:pPr>
    </w:p>
    <w:tbl>
      <w:tblPr>
        <w:tblStyle w:val="5"/>
        <w:tblW w:w="1002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3"/>
        <w:gridCol w:w="959"/>
        <w:gridCol w:w="1141"/>
        <w:gridCol w:w="940"/>
        <w:gridCol w:w="1051"/>
        <w:gridCol w:w="1021"/>
        <w:gridCol w:w="1036"/>
        <w:gridCol w:w="1031"/>
        <w:gridCol w:w="125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jc w:val="center"/>
        </w:trPr>
        <w:tc>
          <w:tcPr>
            <w:tcW w:w="53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序号</w:t>
            </w:r>
          </w:p>
        </w:tc>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产品  名称</w:t>
            </w:r>
          </w:p>
        </w:tc>
        <w:tc>
          <w:tcPr>
            <w:tcW w:w="114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主体生产工艺装备</w:t>
            </w:r>
          </w:p>
        </w:tc>
        <w:tc>
          <w:tcPr>
            <w:tcW w:w="9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生产  能力（万吨）</w:t>
            </w:r>
          </w:p>
        </w:tc>
        <w:tc>
          <w:tcPr>
            <w:tcW w:w="10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总投资（万元）</w:t>
            </w:r>
          </w:p>
        </w:tc>
        <w:tc>
          <w:tcPr>
            <w:tcW w:w="1021" w:type="dxa"/>
            <w:vMerge w:val="restart"/>
            <w:tcBorders>
              <w:top w:val="single" w:color="000000" w:sz="4" w:space="0"/>
              <w:left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开工</w:t>
            </w:r>
          </w:p>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时间</w:t>
            </w:r>
          </w:p>
        </w:tc>
        <w:tc>
          <w:tcPr>
            <w:tcW w:w="1036" w:type="dxa"/>
            <w:vMerge w:val="restart"/>
            <w:tcBorders>
              <w:top w:val="single" w:color="000000" w:sz="4" w:space="0"/>
              <w:left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投产</w:t>
            </w:r>
          </w:p>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时间</w:t>
            </w:r>
          </w:p>
        </w:tc>
        <w:tc>
          <w:tcPr>
            <w:tcW w:w="2287" w:type="dxa"/>
            <w:gridSpan w:val="2"/>
            <w:tcBorders>
              <w:top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原料来源</w:t>
            </w:r>
          </w:p>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（万吨）</w:t>
            </w:r>
          </w:p>
        </w:tc>
        <w:tc>
          <w:tcPr>
            <w:tcW w:w="1056" w:type="dxa"/>
            <w:vMerge w:val="restart"/>
            <w:tcBorders>
              <w:top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533"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eastAsia" w:ascii="仿宋_GB2312" w:hAnsi="仿宋_GB2312" w:eastAsia="仿宋_GB2312" w:cs="Times New Roman"/>
              </w:rPr>
            </w:pPr>
          </w:p>
        </w:tc>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eastAsia" w:ascii="仿宋_GB2312" w:hAnsi="仿宋_GB2312" w:eastAsia="仿宋_GB2312" w:cs="Times New Roman"/>
              </w:rPr>
            </w:pPr>
          </w:p>
        </w:tc>
        <w:tc>
          <w:tcPr>
            <w:tcW w:w="1141"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eastAsia" w:ascii="仿宋_GB2312" w:hAnsi="仿宋_GB2312" w:eastAsia="仿宋_GB2312" w:cs="Times New Roman"/>
              </w:rPr>
            </w:pPr>
          </w:p>
        </w:tc>
        <w:tc>
          <w:tcPr>
            <w:tcW w:w="940"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eastAsia" w:ascii="仿宋_GB2312" w:hAnsi="仿宋_GB2312" w:eastAsia="仿宋_GB2312" w:cs="Times New Roman"/>
              </w:rPr>
            </w:pP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0" w:firstLineChars="0"/>
              <w:rPr>
                <w:rFonts w:hint="eastAsia" w:ascii="仿宋_GB2312" w:hAnsi="仿宋_GB2312" w:eastAsia="仿宋_GB2312" w:cs="Times New Roman"/>
              </w:rPr>
            </w:pPr>
          </w:p>
        </w:tc>
        <w:tc>
          <w:tcPr>
            <w:tcW w:w="1021"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eastAsia" w:ascii="仿宋_GB2312" w:hAnsi="仿宋_GB2312" w:eastAsia="仿宋_GB2312" w:cs="Times New Roman"/>
              </w:rPr>
            </w:pPr>
          </w:p>
        </w:tc>
        <w:tc>
          <w:tcPr>
            <w:tcW w:w="1036" w:type="dxa"/>
            <w:vMerge w:val="continue"/>
            <w:tcBorders>
              <w:left w:val="single" w:color="000000" w:sz="4" w:space="0"/>
              <w:bottom w:val="single" w:color="000000" w:sz="4" w:space="0"/>
              <w:right w:val="single" w:color="000000" w:sz="4" w:space="0"/>
            </w:tcBorders>
            <w:vAlign w:val="center"/>
          </w:tcPr>
          <w:p>
            <w:pPr>
              <w:ind w:left="0" w:leftChars="0" w:right="0" w:rightChars="0" w:firstLine="0" w:firstLineChars="0"/>
              <w:rPr>
                <w:rFonts w:hint="eastAsia" w:ascii="仿宋_GB2312" w:hAnsi="仿宋_GB2312" w:eastAsia="仿宋_GB2312" w:cs="Times New Roman"/>
              </w:rPr>
            </w:pPr>
          </w:p>
        </w:tc>
        <w:tc>
          <w:tcPr>
            <w:tcW w:w="1031" w:type="dxa"/>
            <w:tcBorders>
              <w:top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国内</w:t>
            </w:r>
          </w:p>
        </w:tc>
        <w:tc>
          <w:tcPr>
            <w:tcW w:w="1256"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b/>
                <w:bCs/>
              </w:rPr>
            </w:pPr>
            <w:r>
              <w:rPr>
                <w:rFonts w:hint="eastAsia" w:ascii="仿宋_GB2312" w:hAnsi="仿宋_GB2312" w:eastAsia="仿宋_GB2312" w:cs="Times New Roman"/>
                <w:b/>
                <w:bCs/>
              </w:rPr>
              <w:t>国外</w:t>
            </w:r>
          </w:p>
        </w:tc>
        <w:tc>
          <w:tcPr>
            <w:tcW w:w="1056" w:type="dxa"/>
            <w:vMerge w:val="continue"/>
            <w:tcBorders>
              <w:bottom w:val="single" w:color="000000" w:sz="4" w:space="0"/>
              <w:right w:val="single" w:color="000000" w:sz="4" w:space="0"/>
            </w:tcBorders>
            <w:vAlign w:val="center"/>
          </w:tcPr>
          <w:p>
            <w:pPr>
              <w:autoSpaceDN w:val="0"/>
              <w:ind w:left="0" w:leftChars="0" w:right="0" w:rightChars="0" w:firstLine="0" w:firstLineChars="0"/>
              <w:rPr>
                <w:rFonts w:hint="eastAsia" w:ascii="仿宋_GB2312" w:hAnsi="仿宋_GB2312"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533"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r>
              <w:rPr>
                <w:rFonts w:hint="eastAsia" w:ascii="仿宋_GB2312" w:hAnsi="仿宋_GB2312" w:eastAsia="仿宋_GB2312" w:cs="Times New Roman"/>
              </w:rPr>
              <w:t>1</w:t>
            </w: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r>
              <w:rPr>
                <w:rFonts w:hint="eastAsia" w:ascii="仿宋_GB2312" w:hAnsi="仿宋_GB2312" w:eastAsia="仿宋_GB2312" w:cs="Times New Roman"/>
              </w:rPr>
              <w:t>粗铜或阳极铜</w:t>
            </w:r>
          </w:p>
        </w:tc>
        <w:tc>
          <w:tcPr>
            <w:tcW w:w="1141"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940" w:type="dxa"/>
            <w:tcBorders>
              <w:top w:val="single" w:color="000000" w:sz="4" w:space="0"/>
              <w:left w:val="single" w:color="000000" w:sz="4" w:space="0"/>
              <w:bottom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51"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21"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36"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31" w:type="dxa"/>
            <w:tcBorders>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256" w:type="dxa"/>
            <w:tcBorders>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56" w:type="dxa"/>
            <w:tcBorders>
              <w:top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533"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r>
              <w:rPr>
                <w:rFonts w:hint="eastAsia" w:ascii="仿宋_GB2312" w:hAnsi="仿宋_GB2312" w:eastAsia="仿宋_GB2312" w:cs="Times New Roman"/>
              </w:rPr>
              <w:t>2</w:t>
            </w:r>
          </w:p>
        </w:tc>
        <w:tc>
          <w:tcPr>
            <w:tcW w:w="959"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r>
              <w:rPr>
                <w:rFonts w:hint="eastAsia" w:ascii="仿宋_GB2312" w:hAnsi="仿宋_GB2312" w:eastAsia="仿宋_GB2312" w:cs="Times New Roman"/>
              </w:rPr>
              <w:t>电解铜</w:t>
            </w:r>
          </w:p>
        </w:tc>
        <w:tc>
          <w:tcPr>
            <w:tcW w:w="1141"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940"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51" w:type="dxa"/>
            <w:tcBorders>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21"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36"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31" w:type="dxa"/>
            <w:tcBorders>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256" w:type="dxa"/>
            <w:tcBorders>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c>
          <w:tcPr>
            <w:tcW w:w="1056" w:type="dxa"/>
            <w:tcBorders>
              <w:top w:val="single" w:color="000000" w:sz="4" w:space="0"/>
              <w:left w:val="single" w:color="000000" w:sz="4" w:space="0"/>
              <w:bottom w:val="single" w:color="000000" w:sz="4" w:space="0"/>
              <w:right w:val="single" w:color="000000" w:sz="4" w:space="0"/>
            </w:tcBorders>
            <w:vAlign w:val="center"/>
          </w:tcPr>
          <w:p>
            <w:pPr>
              <w:autoSpaceDN w:val="0"/>
              <w:ind w:left="0" w:leftChars="0" w:right="0" w:rightChars="0" w:firstLine="0" w:firstLineChars="0"/>
              <w:jc w:val="center"/>
              <w:textAlignment w:val="center"/>
              <w:rPr>
                <w:rFonts w:hint="eastAsia" w:ascii="仿宋_GB2312" w:hAnsi="仿宋_GB2312" w:eastAsia="仿宋_GB2312" w:cs="Times New Roman"/>
              </w:rPr>
            </w:pPr>
          </w:p>
        </w:tc>
      </w:tr>
    </w:tbl>
    <w:p>
      <w:pPr>
        <w:ind w:firstLine="422" w:firstLineChars="200"/>
        <w:rPr>
          <w:rFonts w:hint="default" w:ascii="Times New Roman" w:hAnsi="Times New Roman" w:eastAsia="宋体" w:cs="Times New Roman"/>
          <w:b/>
          <w:bCs/>
        </w:rPr>
      </w:pPr>
    </w:p>
    <w:p>
      <w:pPr>
        <w:ind w:firstLine="422" w:firstLineChars="200"/>
        <w:rPr>
          <w:rFonts w:hint="default" w:ascii="Times New Roman" w:hAnsi="Times New Roman" w:eastAsia="宋体" w:cs="Times New Roman"/>
        </w:rPr>
      </w:pPr>
      <w:r>
        <w:rPr>
          <w:rFonts w:hint="default" w:ascii="Times New Roman" w:hAnsi="Times New Roman" w:eastAsia="宋体" w:cs="Times New Roman"/>
          <w:b/>
          <w:bCs/>
        </w:rPr>
        <w:t>注：</w:t>
      </w:r>
      <w:r>
        <w:rPr>
          <w:rFonts w:hint="default" w:ascii="Times New Roman" w:hAnsi="Times New Roman" w:eastAsia="宋体" w:cs="Times New Roman"/>
        </w:rPr>
        <w:t>1.按工艺流程填报主体设备规格、型号和数量。</w:t>
      </w:r>
    </w:p>
    <w:p>
      <w:pPr>
        <w:ind w:firstLine="840" w:firstLineChars="400"/>
        <w:rPr>
          <w:rFonts w:hint="default" w:ascii="Times New Roman" w:hAnsi="Times New Roman" w:eastAsia="宋体" w:cs="Times New Roman"/>
        </w:rPr>
      </w:pPr>
      <w:r>
        <w:rPr>
          <w:rFonts w:hint="default" w:ascii="Times New Roman" w:hAnsi="Times New Roman" w:eastAsia="宋体" w:cs="Times New Roman"/>
        </w:rPr>
        <w:t>2.原料来源包括铜精矿以及含铜二次资源。含铜二次资源是指金属铜、铜合金及含铜产品等在生产、使用和加工过程中以及含铜产品在使用淘汰后产生的含铜资源。主要包括铜、铜合金及其他金属冶炼过程中产生的含铜渣、氧化皮、含铜泥、含铜烟尘等，铜及铜合金产品在使用加工时产生的切屑丝带、刨花、边角废料等，淘汰使用后的含铜电子废料、催化剂、金属零部件及制品，包括各种废旧铜线、棒材、管材、板材、印刷线路板、弹壳、铜制零配件等。</w:t>
      </w:r>
    </w:p>
    <w:p>
      <w:pPr>
        <w:rPr>
          <w:rFonts w:hint="default" w:ascii="Times New Roman" w:hAnsi="Times New Roman" w:eastAsia="宋体" w:cs="Times New Roman"/>
          <w:b/>
          <w:kern w:val="0"/>
          <w:sz w:val="24"/>
        </w:rPr>
      </w:pPr>
    </w:p>
    <w:p>
      <w:pPr>
        <w:rPr>
          <w:rFonts w:hint="default" w:ascii="Times New Roman" w:hAnsi="Times New Roman" w:eastAsia="宋体" w:cs="Times New Roman"/>
          <w:b/>
          <w:kern w:val="0"/>
          <w:sz w:val="24"/>
        </w:rPr>
      </w:pPr>
    </w:p>
    <w:p>
      <w:pPr>
        <w:rPr>
          <w:rFonts w:hint="default" w:ascii="Times New Roman" w:hAnsi="Times New Roman" w:cs="Times New Roman"/>
          <w:b/>
          <w:kern w:val="0"/>
          <w:sz w:val="24"/>
        </w:rPr>
        <w:sectPr>
          <w:pgSz w:w="12240" w:h="15840"/>
          <w:pgMar w:top="1440" w:right="1800" w:bottom="1440" w:left="1800" w:header="720" w:footer="720" w:gutter="0"/>
          <w:pgNumType w:fmt="decimal" w:start="1"/>
          <w:cols w:space="720" w:num="1"/>
          <w:formProt w:val="0"/>
          <w:docGrid w:type="lines" w:linePitch="312" w:charSpace="0"/>
        </w:sectPr>
      </w:pPr>
    </w:p>
    <w:p>
      <w:pPr>
        <w:rPr>
          <w:rFonts w:hint="eastAsia" w:ascii="黑体" w:hAnsi="黑体" w:eastAsia="黑体" w:cs="Times New Roman"/>
          <w:b w:val="0"/>
          <w:bCs/>
          <w:sz w:val="32"/>
        </w:rPr>
      </w:pPr>
      <w:r>
        <w:rPr>
          <w:rFonts w:hint="eastAsia" w:ascii="黑体" w:hAnsi="黑体" w:eastAsia="黑体" w:cs="Times New Roman"/>
          <w:b w:val="0"/>
          <w:bCs/>
          <w:kern w:val="0"/>
          <w:sz w:val="32"/>
        </w:rPr>
        <w:t>附表3</w:t>
      </w:r>
    </w:p>
    <w:p>
      <w:pPr>
        <w:jc w:val="center"/>
        <w:rPr>
          <w:rFonts w:hint="eastAsia" w:ascii="黑体" w:hAnsi="黑体" w:eastAsia="黑体" w:cs="Times New Roman"/>
          <w:b w:val="0"/>
          <w:bCs/>
          <w:kern w:val="0"/>
          <w:sz w:val="36"/>
        </w:rPr>
      </w:pPr>
      <w:r>
        <w:rPr>
          <w:rFonts w:hint="eastAsia" w:ascii="黑体" w:hAnsi="黑体" w:eastAsia="黑体" w:cs="Times New Roman"/>
          <w:b w:val="0"/>
          <w:bCs/>
          <w:kern w:val="0"/>
          <w:sz w:val="36"/>
        </w:rPr>
        <w:t>企业能源消耗及资源综合利用情况表</w:t>
      </w:r>
    </w:p>
    <w:p>
      <w:pPr>
        <w:jc w:val="center"/>
        <w:rPr>
          <w:rFonts w:hint="default" w:ascii="Times New Roman" w:hAnsi="Times New Roman" w:eastAsia="宋体" w:cs="Times New Roman"/>
          <w:b/>
          <w:kern w:val="0"/>
          <w:sz w:val="24"/>
        </w:rPr>
      </w:pPr>
    </w:p>
    <w:tbl>
      <w:tblPr>
        <w:tblStyle w:val="5"/>
        <w:tblW w:w="13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937"/>
        <w:gridCol w:w="5270"/>
        <w:gridCol w:w="2707"/>
        <w:gridCol w:w="3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b/>
                <w:bCs/>
              </w:rPr>
            </w:pPr>
            <w:r>
              <w:rPr>
                <w:rFonts w:hint="default" w:ascii="Times New Roman" w:hAnsi="Times New Roman" w:eastAsia="仿宋_GB2312" w:cs="Times New Roman"/>
                <w:b/>
                <w:bCs/>
              </w:rPr>
              <w:t>序号</w:t>
            </w:r>
          </w:p>
        </w:tc>
        <w:tc>
          <w:tcPr>
            <w:tcW w:w="937"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b/>
                <w:bCs/>
              </w:rPr>
            </w:pPr>
            <w:r>
              <w:rPr>
                <w:rFonts w:hint="default" w:ascii="Times New Roman" w:hAnsi="Times New Roman" w:eastAsia="仿宋_GB2312" w:cs="Times New Roman"/>
                <w:b/>
                <w:bCs/>
              </w:rPr>
              <w:t>项目</w:t>
            </w:r>
          </w:p>
        </w:tc>
        <w:tc>
          <w:tcPr>
            <w:tcW w:w="5270"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b/>
                <w:bCs/>
              </w:rPr>
            </w:pPr>
            <w:r>
              <w:rPr>
                <w:rFonts w:hint="default" w:ascii="Times New Roman" w:hAnsi="Times New Roman" w:eastAsia="仿宋_GB2312" w:cs="Times New Roman"/>
                <w:b/>
                <w:bCs/>
              </w:rPr>
              <w:t>项 目 名 称</w:t>
            </w:r>
          </w:p>
        </w:tc>
        <w:tc>
          <w:tcPr>
            <w:tcW w:w="2707"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b/>
                <w:bCs/>
              </w:rPr>
            </w:pPr>
            <w:r>
              <w:rPr>
                <w:rFonts w:hint="default" w:ascii="Times New Roman" w:hAnsi="Times New Roman" w:eastAsia="仿宋_GB2312" w:cs="Times New Roman"/>
                <w:b/>
                <w:bCs/>
              </w:rPr>
              <w:t>企业实际值</w:t>
            </w:r>
          </w:p>
        </w:tc>
        <w:tc>
          <w:tcPr>
            <w:tcW w:w="3518"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b/>
                <w:bCs/>
              </w:rPr>
            </w:pPr>
            <w:r>
              <w:rPr>
                <w:rFonts w:hint="default" w:ascii="Times New Roman" w:hAnsi="Times New Roman" w:eastAsia="仿宋_GB2312" w:cs="Times New Roman"/>
                <w:b/>
                <w:bCs/>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1</w:t>
            </w:r>
          </w:p>
        </w:tc>
        <w:tc>
          <w:tcPr>
            <w:tcW w:w="937"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铜精</w:t>
            </w:r>
          </w:p>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矿冶炼</w:t>
            </w:r>
          </w:p>
        </w:tc>
        <w:tc>
          <w:tcPr>
            <w:tcW w:w="5270"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eastAsia="仿宋_GB2312" w:cs="Times New Roman"/>
              </w:rPr>
            </w:pPr>
            <w:r>
              <w:rPr>
                <w:rFonts w:hint="default" w:ascii="Times New Roman" w:hAnsi="Times New Roman" w:eastAsia="仿宋_GB2312" w:cs="Times New Roman"/>
              </w:rPr>
              <w:t>粗铜冶炼工艺综合能耗（千克标准煤/吨）</w:t>
            </w:r>
          </w:p>
        </w:tc>
        <w:tc>
          <w:tcPr>
            <w:tcW w:w="2707" w:type="dxa"/>
            <w:tcBorders>
              <w:top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2</w:t>
            </w:r>
          </w:p>
        </w:tc>
        <w:tc>
          <w:tcPr>
            <w:tcW w:w="937" w:type="dxa"/>
            <w:vMerge w:val="continue"/>
            <w:tcBorders>
              <w:left w:val="single" w:color="000000" w:sz="4" w:space="0"/>
              <w:right w:val="single" w:color="000000" w:sz="4" w:space="0"/>
            </w:tcBorders>
            <w:vAlign w:val="center"/>
          </w:tcPr>
          <w:p>
            <w:pP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textAlignment w:val="center"/>
              <w:rPr>
                <w:rFonts w:hint="default" w:ascii="Times New Roman" w:hAnsi="Times New Roman" w:eastAsia="仿宋_GB2312" w:cs="Times New Roman"/>
              </w:rPr>
            </w:pPr>
            <w:r>
              <w:rPr>
                <w:rFonts w:hint="default" w:ascii="Times New Roman" w:hAnsi="Times New Roman" w:eastAsia="仿宋_GB2312" w:cs="Times New Roman"/>
              </w:rPr>
              <w:t>电解精炼（含电解液净化）综合能耗（千克标准煤/吨）</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3</w:t>
            </w:r>
          </w:p>
        </w:tc>
        <w:tc>
          <w:tcPr>
            <w:tcW w:w="937" w:type="dxa"/>
            <w:vMerge w:val="continue"/>
            <w:tcBorders>
              <w:left w:val="single" w:color="000000" w:sz="4" w:space="0"/>
              <w:right w:val="single" w:color="000000" w:sz="4" w:space="0"/>
            </w:tcBorders>
            <w:vAlign w:val="center"/>
          </w:tcPr>
          <w:p>
            <w:pP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textAlignment w:val="center"/>
              <w:rPr>
                <w:rFonts w:hint="default" w:ascii="Times New Roman" w:hAnsi="Times New Roman" w:eastAsia="仿宋_GB2312" w:cs="Times New Roman"/>
              </w:rPr>
            </w:pPr>
            <w:r>
              <w:rPr>
                <w:rFonts w:hint="default" w:ascii="Times New Roman" w:hAnsi="Times New Roman" w:eastAsia="仿宋_GB2312" w:cs="Times New Roman"/>
              </w:rPr>
              <w:t>电铜直流电耗（千瓦时/吨）</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4</w:t>
            </w:r>
          </w:p>
        </w:tc>
        <w:tc>
          <w:tcPr>
            <w:tcW w:w="937" w:type="dxa"/>
            <w:vMerge w:val="continue"/>
            <w:tcBorders>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eastAsia="仿宋_GB2312" w:cs="Times New Roman"/>
              </w:rPr>
            </w:pPr>
            <w:r>
              <w:rPr>
                <w:rFonts w:hint="default" w:ascii="Times New Roman" w:hAnsi="Times New Roman" w:eastAsia="仿宋_GB2312" w:cs="Times New Roman"/>
              </w:rPr>
              <w:t>水循环利用率（%）</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5</w:t>
            </w:r>
          </w:p>
        </w:tc>
        <w:tc>
          <w:tcPr>
            <w:tcW w:w="937" w:type="dxa"/>
            <w:vMerge w:val="continue"/>
            <w:tcBorders>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eastAsia="仿宋_GB2312" w:cs="Times New Roman"/>
              </w:rPr>
            </w:pPr>
            <w:r>
              <w:rPr>
                <w:rFonts w:hint="default" w:ascii="Times New Roman" w:hAnsi="Times New Roman" w:eastAsia="仿宋_GB2312" w:cs="Times New Roman"/>
              </w:rPr>
              <w:t>新水消耗量（吨/吨铜）</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6</w:t>
            </w:r>
          </w:p>
        </w:tc>
        <w:tc>
          <w:tcPr>
            <w:tcW w:w="937" w:type="dxa"/>
            <w:vMerge w:val="continue"/>
            <w:tcBorders>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textAlignment w:val="center"/>
              <w:rPr>
                <w:rFonts w:hint="default" w:ascii="Times New Roman" w:hAnsi="Times New Roman" w:eastAsia="仿宋_GB2312" w:cs="Times New Roman"/>
              </w:rPr>
            </w:pPr>
            <w:r>
              <w:rPr>
                <w:rFonts w:hint="default" w:ascii="Times New Roman" w:hAnsi="Times New Roman" w:eastAsia="仿宋_GB2312" w:cs="Times New Roman"/>
                <w:color w:val="000000"/>
              </w:rPr>
              <w:t>铜冶炼硫的总捕集率(%)</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7</w:t>
            </w:r>
          </w:p>
        </w:tc>
        <w:tc>
          <w:tcPr>
            <w:tcW w:w="937" w:type="dxa"/>
            <w:vMerge w:val="continue"/>
            <w:tcBorders>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textAlignment w:val="center"/>
              <w:rPr>
                <w:rFonts w:hint="default" w:ascii="Times New Roman" w:hAnsi="Times New Roman" w:eastAsia="仿宋_GB2312" w:cs="Times New Roman"/>
              </w:rPr>
            </w:pPr>
            <w:r>
              <w:rPr>
                <w:rFonts w:hint="default" w:ascii="Times New Roman" w:hAnsi="Times New Roman" w:eastAsia="仿宋_GB2312" w:cs="Times New Roman"/>
                <w:color w:val="000000"/>
              </w:rPr>
              <w:t>硫的回收率(%)</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8</w:t>
            </w:r>
          </w:p>
        </w:tc>
        <w:tc>
          <w:tcPr>
            <w:tcW w:w="937" w:type="dxa"/>
            <w:vMerge w:val="continue"/>
            <w:tcBorders>
              <w:left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eastAsia="仿宋_GB2312" w:cs="Times New Roman"/>
              </w:rPr>
            </w:pPr>
            <w:r>
              <w:rPr>
                <w:rFonts w:hint="default" w:ascii="Times New Roman" w:hAnsi="Times New Roman" w:eastAsia="仿宋_GB2312" w:cs="Times New Roman"/>
              </w:rPr>
              <w:t>排水量（吨/吨铜）</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9</w:t>
            </w:r>
          </w:p>
        </w:tc>
        <w:tc>
          <w:tcPr>
            <w:tcW w:w="937"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eastAsia="仿宋_GB2312" w:cs="Times New Roman"/>
              </w:rPr>
            </w:pPr>
            <w:r>
              <w:rPr>
                <w:rFonts w:hint="default" w:ascii="Times New Roman" w:hAnsi="Times New Roman" w:eastAsia="仿宋_GB2312" w:cs="Times New Roman"/>
              </w:rPr>
              <w:t>平均占地面积(平方米/吨铜生产能力)</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10</w:t>
            </w:r>
          </w:p>
        </w:tc>
        <w:tc>
          <w:tcPr>
            <w:tcW w:w="93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含铜二次资源铜冶炼</w:t>
            </w:r>
          </w:p>
        </w:tc>
        <w:tc>
          <w:tcPr>
            <w:tcW w:w="5270" w:type="dxa"/>
            <w:tcBorders>
              <w:top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eastAsia="仿宋_GB2312" w:cs="Times New Roman"/>
              </w:rPr>
            </w:pPr>
            <w:r>
              <w:rPr>
                <w:rFonts w:hint="default" w:ascii="Times New Roman" w:hAnsi="Times New Roman" w:eastAsia="仿宋_GB2312" w:cs="Times New Roman"/>
                <w:spacing w:val="-6"/>
              </w:rPr>
              <w:t>含铜二次资源冶炼阳极铜工艺综合能耗（千克标准煤/吨）</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11</w:t>
            </w:r>
          </w:p>
        </w:tc>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textAlignment w:val="center"/>
              <w:rPr>
                <w:rFonts w:hint="default" w:ascii="Times New Roman" w:hAnsi="Times New Roman" w:eastAsia="仿宋_GB2312" w:cs="Times New Roman"/>
              </w:rPr>
            </w:pPr>
            <w:r>
              <w:rPr>
                <w:rFonts w:hint="default" w:ascii="Times New Roman" w:hAnsi="Times New Roman" w:eastAsia="仿宋_GB2312" w:cs="Times New Roman"/>
              </w:rPr>
              <w:t>含铜二次资源直接利用综合能耗，（千克标准煤/吨）</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48" w:type="dxa"/>
            <w:tcBorders>
              <w:top w:val="single" w:color="000000" w:sz="4" w:space="0"/>
              <w:left w:val="single" w:color="000000" w:sz="4" w:space="0"/>
              <w:bottom w:val="single" w:color="000000" w:sz="4" w:space="0"/>
            </w:tcBorders>
            <w:vAlign w:val="center"/>
          </w:tcPr>
          <w:p>
            <w:pPr>
              <w:autoSpaceDN w:val="0"/>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rPr>
              <w:t>12</w:t>
            </w:r>
          </w:p>
        </w:tc>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eastAsia="仿宋_GB2312" w:cs="Times New Roman"/>
              </w:rPr>
            </w:pPr>
          </w:p>
        </w:tc>
        <w:tc>
          <w:tcPr>
            <w:tcW w:w="5270" w:type="dxa"/>
            <w:tcBorders>
              <w:top w:val="single" w:color="000000" w:sz="4" w:space="0"/>
              <w:bottom w:val="single" w:color="000000" w:sz="4" w:space="0"/>
              <w:right w:val="single" w:color="000000" w:sz="4" w:space="0"/>
            </w:tcBorders>
            <w:vAlign w:val="center"/>
          </w:tcPr>
          <w:p>
            <w:pPr>
              <w:autoSpaceDN w:val="0"/>
              <w:textAlignment w:val="center"/>
              <w:rPr>
                <w:rFonts w:hint="default" w:ascii="Times New Roman" w:hAnsi="Times New Roman" w:eastAsia="仿宋_GB2312" w:cs="Times New Roman"/>
              </w:rPr>
            </w:pPr>
            <w:r>
              <w:rPr>
                <w:rFonts w:hint="default" w:ascii="Times New Roman" w:hAnsi="Times New Roman" w:eastAsia="仿宋_GB2312" w:cs="Times New Roman"/>
              </w:rPr>
              <w:t>水循环利用率</w:t>
            </w:r>
            <w:r>
              <w:rPr>
                <w:rFonts w:hint="default" w:ascii="Times New Roman" w:hAnsi="Times New Roman" w:eastAsia="仿宋_GB2312" w:cs="Times New Roman"/>
                <w:color w:val="000000"/>
              </w:rPr>
              <w:t>(%)</w:t>
            </w:r>
          </w:p>
        </w:tc>
        <w:tc>
          <w:tcPr>
            <w:tcW w:w="2707" w:type="dxa"/>
            <w:tcBorders>
              <w:top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c>
          <w:tcPr>
            <w:tcW w:w="351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s="Times New Roman"/>
              </w:rPr>
            </w:pPr>
          </w:p>
        </w:tc>
      </w:tr>
    </w:tbl>
    <w:p>
      <w:pPr>
        <w:widowControl/>
        <w:spacing w:line="360" w:lineRule="auto"/>
        <w:rPr>
          <w:rFonts w:hint="eastAsia" w:ascii="黑体" w:hAnsi="黑体" w:eastAsia="黑体" w:cs="Times New Roman"/>
          <w:b w:val="0"/>
          <w:bCs/>
          <w:kern w:val="0"/>
          <w:sz w:val="36"/>
        </w:rPr>
      </w:pPr>
      <w:r>
        <w:rPr>
          <w:rFonts w:hint="eastAsia" w:ascii="黑体" w:hAnsi="黑体" w:eastAsia="黑体" w:cs="Times New Roman"/>
          <w:b w:val="0"/>
          <w:bCs/>
          <w:kern w:val="0"/>
          <w:sz w:val="36"/>
        </w:rPr>
        <w:t>附表4.1</w:t>
      </w:r>
    </w:p>
    <w:p>
      <w:pPr>
        <w:ind w:left="0" w:leftChars="0" w:right="0" w:rightChars="0" w:firstLine="0" w:firstLineChars="0"/>
        <w:jc w:val="center"/>
        <w:rPr>
          <w:rFonts w:hint="eastAsia" w:ascii="黑体" w:hAnsi="黑体" w:eastAsia="黑体" w:cs="Times New Roman"/>
          <w:b w:val="0"/>
          <w:bCs/>
          <w:sz w:val="36"/>
        </w:rPr>
      </w:pPr>
      <w:r>
        <w:rPr>
          <w:rFonts w:hint="eastAsia" w:ascii="黑体" w:hAnsi="黑体" w:eastAsia="黑体" w:cs="Times New Roman"/>
          <w:b w:val="0"/>
          <w:bCs/>
          <w:sz w:val="36"/>
        </w:rPr>
        <w:t>废水产生及治理设施情况表</w:t>
      </w:r>
    </w:p>
    <w:tbl>
      <w:tblPr>
        <w:tblStyle w:val="5"/>
        <w:tblW w:w="1297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83"/>
        <w:gridCol w:w="267"/>
        <w:gridCol w:w="780"/>
        <w:gridCol w:w="689"/>
        <w:gridCol w:w="236"/>
        <w:gridCol w:w="671"/>
        <w:gridCol w:w="1"/>
        <w:gridCol w:w="23"/>
        <w:gridCol w:w="343"/>
        <w:gridCol w:w="8"/>
        <w:gridCol w:w="176"/>
        <w:gridCol w:w="15"/>
        <w:gridCol w:w="57"/>
        <w:gridCol w:w="40"/>
        <w:gridCol w:w="375"/>
        <w:gridCol w:w="32"/>
        <w:gridCol w:w="233"/>
        <w:gridCol w:w="431"/>
        <w:gridCol w:w="16"/>
        <w:gridCol w:w="6"/>
        <w:gridCol w:w="26"/>
        <w:gridCol w:w="8"/>
        <w:gridCol w:w="615"/>
        <w:gridCol w:w="40"/>
        <w:gridCol w:w="658"/>
        <w:gridCol w:w="6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0" w:hRule="exact"/>
        </w:trPr>
        <w:tc>
          <w:tcPr>
            <w:tcW w:w="12973" w:type="dxa"/>
            <w:gridSpan w:val="26"/>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b/>
                <w:kern w:val="20"/>
              </w:rPr>
              <w:t>工业废水排放情况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50" w:hRule="exact"/>
        </w:trPr>
        <w:tc>
          <w:tcPr>
            <w:tcW w:w="1430" w:type="dxa"/>
            <w:gridSpan w:val="3"/>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废水类别</w:t>
            </w:r>
          </w:p>
        </w:tc>
        <w:tc>
          <w:tcPr>
            <w:tcW w:w="689" w:type="dxa"/>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产生</w:t>
            </w:r>
          </w:p>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工序</w:t>
            </w:r>
          </w:p>
        </w:tc>
        <w:tc>
          <w:tcPr>
            <w:tcW w:w="908" w:type="dxa"/>
            <w:gridSpan w:val="3"/>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主要污染物</w:t>
            </w:r>
          </w:p>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名称</w:t>
            </w:r>
          </w:p>
        </w:tc>
        <w:tc>
          <w:tcPr>
            <w:tcW w:w="1302" w:type="dxa"/>
            <w:gridSpan w:val="10"/>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产生量（吨/年）</w:t>
            </w:r>
          </w:p>
        </w:tc>
        <w:tc>
          <w:tcPr>
            <w:tcW w:w="8644" w:type="dxa"/>
            <w:gridSpan w:val="9"/>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处置/排放方式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0" w:hRule="exact"/>
        </w:trPr>
        <w:tc>
          <w:tcPr>
            <w:tcW w:w="650" w:type="dxa"/>
            <w:gridSpan w:val="2"/>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i/>
                <w:kern w:val="20"/>
              </w:rPr>
            </w:pPr>
            <w:r>
              <w:rPr>
                <w:rFonts w:hint="default" w:ascii="Times New Roman" w:hAnsi="Times New Roman" w:eastAsia="宋体" w:cs="Times New Roman"/>
                <w:kern w:val="20"/>
              </w:rPr>
              <w:t>1</w:t>
            </w:r>
          </w:p>
        </w:tc>
        <w:tc>
          <w:tcPr>
            <w:tcW w:w="7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i w:val="0"/>
                <w:kern w:val="20"/>
              </w:rPr>
            </w:pPr>
            <w:r>
              <w:rPr>
                <w:rFonts w:hint="default" w:ascii="Times New Roman" w:hAnsi="Times New Roman" w:eastAsia="宋体" w:cs="Times New Roman"/>
                <w:i w:val="0"/>
                <w:kern w:val="20"/>
              </w:rPr>
              <w:t>工艺废水1</w:t>
            </w: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908"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302" w:type="dxa"/>
            <w:gridSpan w:val="1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800"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6844"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A 直接外排</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B 间接排放</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C 市政处理</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D 中水回用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E 工艺回用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F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75" w:hRule="exact"/>
        </w:trPr>
        <w:tc>
          <w:tcPr>
            <w:tcW w:w="650"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i/>
                <w:kern w:val="20"/>
              </w:rPr>
            </w:pPr>
          </w:p>
        </w:tc>
        <w:tc>
          <w:tcPr>
            <w:tcW w:w="7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i w:val="0"/>
                <w:kern w:val="20"/>
              </w:rPr>
            </w:pPr>
            <w:r>
              <w:rPr>
                <w:rFonts w:hint="default" w:ascii="Times New Roman" w:hAnsi="Times New Roman" w:eastAsia="宋体" w:cs="Times New Roman"/>
                <w:i w:val="0"/>
                <w:kern w:val="20"/>
              </w:rPr>
              <w:t>工艺废水2</w:t>
            </w: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908"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302" w:type="dxa"/>
            <w:gridSpan w:val="1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800"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6844"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5" w:hRule="exact"/>
        </w:trPr>
        <w:tc>
          <w:tcPr>
            <w:tcW w:w="650" w:type="dxa"/>
            <w:gridSpan w:val="2"/>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7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908"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302" w:type="dxa"/>
            <w:gridSpan w:val="1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800"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6844"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5" w:hRule="exact"/>
        </w:trPr>
        <w:tc>
          <w:tcPr>
            <w:tcW w:w="650"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2</w:t>
            </w:r>
          </w:p>
        </w:tc>
        <w:tc>
          <w:tcPr>
            <w:tcW w:w="7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其他废水</w:t>
            </w: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908"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302" w:type="dxa"/>
            <w:gridSpan w:val="1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800"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6844"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50"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7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908"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302" w:type="dxa"/>
            <w:gridSpan w:val="1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800"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6844"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5" w:hRule="exact"/>
        </w:trPr>
        <w:tc>
          <w:tcPr>
            <w:tcW w:w="650"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3</w:t>
            </w:r>
          </w:p>
        </w:tc>
        <w:tc>
          <w:tcPr>
            <w:tcW w:w="7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生活废水</w:t>
            </w: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908"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302" w:type="dxa"/>
            <w:gridSpan w:val="1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1800"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c>
          <w:tcPr>
            <w:tcW w:w="6844"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5" w:hRule="exact"/>
        </w:trPr>
        <w:tc>
          <w:tcPr>
            <w:tcW w:w="3027" w:type="dxa"/>
            <w:gridSpan w:val="7"/>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总计（吨/年）</w:t>
            </w:r>
          </w:p>
        </w:tc>
        <w:tc>
          <w:tcPr>
            <w:tcW w:w="1302" w:type="dxa"/>
            <w:gridSpan w:val="10"/>
            <w:vAlign w:val="center"/>
          </w:tcPr>
          <w:p>
            <w:pPr>
              <w:jc w:val="center"/>
              <w:rPr>
                <w:rFonts w:hint="default" w:ascii="Times New Roman" w:hAnsi="Times New Roman" w:eastAsia="宋体" w:cs="Times New Roman"/>
                <w:kern w:val="20"/>
              </w:rPr>
            </w:pPr>
          </w:p>
        </w:tc>
        <w:tc>
          <w:tcPr>
            <w:tcW w:w="1800" w:type="dxa"/>
            <w:gridSpan w:val="8"/>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6844"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0" w:hRule="exact"/>
        </w:trPr>
        <w:tc>
          <w:tcPr>
            <w:tcW w:w="38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b/>
                <w:kern w:val="20"/>
              </w:rPr>
              <w:t>序号</w:t>
            </w:r>
          </w:p>
        </w:tc>
        <w:tc>
          <w:tcPr>
            <w:tcW w:w="12590" w:type="dxa"/>
            <w:gridSpan w:val="25"/>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b/>
                <w:kern w:val="20"/>
              </w:rPr>
              <w:t>工业废水治理设施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restart"/>
            <w:vAlign w:val="center"/>
          </w:tcPr>
          <w:p>
            <w:pPr>
              <w:jc w:val="center"/>
              <w:rPr>
                <w:rFonts w:hint="default" w:ascii="Times New Roman" w:hAnsi="Times New Roman" w:eastAsia="宋体" w:cs="Times New Roman"/>
                <w:spacing w:val="22"/>
                <w:kern w:val="20"/>
              </w:rPr>
            </w:pPr>
            <w:r>
              <w:rPr>
                <w:rFonts w:hint="default" w:ascii="Times New Roman" w:hAnsi="Times New Roman" w:eastAsia="宋体" w:cs="Times New Roman"/>
                <w:spacing w:val="22"/>
                <w:kern w:val="20"/>
              </w:rPr>
              <w:t>1</w:t>
            </w: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废水处理设备名称</w:t>
            </w:r>
          </w:p>
        </w:tc>
        <w:tc>
          <w:tcPr>
            <w:tcW w:w="1334" w:type="dxa"/>
            <w:gridSpan w:val="9"/>
            <w:vAlign w:val="center"/>
          </w:tcPr>
          <w:p>
            <w:pPr>
              <w:jc w:val="center"/>
              <w:rPr>
                <w:rFonts w:hint="default" w:ascii="Times New Roman" w:hAnsi="Times New Roman" w:eastAsia="宋体" w:cs="Times New Roman"/>
                <w:kern w:val="20"/>
              </w:rPr>
            </w:pPr>
          </w:p>
        </w:tc>
        <w:tc>
          <w:tcPr>
            <w:tcW w:w="1119" w:type="dxa"/>
            <w:gridSpan w:val="7"/>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处理设备/装置编号</w:t>
            </w:r>
          </w:p>
        </w:tc>
        <w:tc>
          <w:tcPr>
            <w:tcW w:w="8165" w:type="dxa"/>
            <w:gridSpan w:val="5"/>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处理的废水类别</w:t>
            </w:r>
          </w:p>
        </w:tc>
        <w:tc>
          <w:tcPr>
            <w:tcW w:w="10618" w:type="dxa"/>
            <w:gridSpan w:val="21"/>
            <w:vAlign w:val="center"/>
          </w:tcPr>
          <w:p>
            <w:pPr>
              <w:jc w:val="left"/>
              <w:rPr>
                <w:rFonts w:hint="default" w:ascii="Times New Roman" w:hAnsi="Times New Roman" w:eastAsia="宋体" w:cs="Times New Roman"/>
                <w:i/>
                <w:kern w:val="20"/>
              </w:rPr>
            </w:pPr>
            <w:r>
              <w:rPr>
                <w:rFonts w:hint="default" w:ascii="Times New Roman" w:hAnsi="Times New Roman" w:eastAsia="宋体" w:cs="Times New Roman"/>
                <w:i/>
                <w:kern w:val="20"/>
              </w:rPr>
              <w:t>例：工艺废水1、工艺废水2、其他废水、生活废水等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处理方法</w:t>
            </w:r>
          </w:p>
        </w:tc>
        <w:tc>
          <w:tcPr>
            <w:tcW w:w="10618" w:type="dxa"/>
            <w:gridSpan w:val="21"/>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49"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Merge w:val="restart"/>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20"/>
              </w:rPr>
            </w:pPr>
            <w:r>
              <w:rPr>
                <w:rFonts w:hint="default" w:ascii="Times New Roman" w:hAnsi="Times New Roman" w:eastAsia="宋体" w:cs="Times New Roman"/>
                <w:kern w:val="20"/>
              </w:rPr>
              <w:t>设计处理能力（吨/天）</w:t>
            </w:r>
          </w:p>
        </w:tc>
        <w:tc>
          <w:tcPr>
            <w:tcW w:w="695" w:type="dxa"/>
            <w:gridSpan w:val="3"/>
            <w:vMerge w:val="restart"/>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20"/>
              </w:rPr>
            </w:pPr>
            <w:r>
              <w:rPr>
                <w:rFonts w:hint="default" w:ascii="Times New Roman" w:hAnsi="Times New Roman" w:eastAsia="宋体" w:cs="Times New Roman"/>
                <w:kern w:val="20"/>
              </w:rPr>
              <w:t>实际处理量（吨/天）</w:t>
            </w:r>
          </w:p>
        </w:tc>
        <w:tc>
          <w:tcPr>
            <w:tcW w:w="1046"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主要污染物监测结果（mg/L)</w:t>
            </w:r>
          </w:p>
        </w:tc>
        <w:tc>
          <w:tcPr>
            <w:tcW w:w="1375" w:type="dxa"/>
            <w:gridSpan w:val="8"/>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执行标准及标准值</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（mg/L)</w:t>
            </w:r>
          </w:p>
        </w:tc>
        <w:tc>
          <w:tcPr>
            <w:tcW w:w="7502" w:type="dxa"/>
            <w:gridSpan w:val="2"/>
            <w:vMerge w:val="restart"/>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rPr>
                <w:rFonts w:hint="default" w:ascii="Times New Roman" w:hAnsi="Times New Roman" w:eastAsia="宋体" w:cs="Times New Roman"/>
                <w:kern w:val="20"/>
              </w:rPr>
            </w:pPr>
            <w:r>
              <w:rPr>
                <w:rFonts w:hint="default" w:ascii="Times New Roman" w:hAnsi="Times New Roman" w:eastAsia="宋体" w:cs="Times New Roman"/>
                <w:kern w:val="20"/>
              </w:rPr>
              <w:t>排放量（万吨）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6"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Merge w:val="continue"/>
            <w:vAlign w:val="center"/>
          </w:tcPr>
          <w:p>
            <w:pPr>
              <w:jc w:val="center"/>
              <w:rPr>
                <w:rFonts w:hint="default" w:ascii="Times New Roman" w:hAnsi="Times New Roman" w:eastAsia="宋体" w:cs="Times New Roman"/>
                <w:kern w:val="20"/>
              </w:rPr>
            </w:pPr>
          </w:p>
        </w:tc>
        <w:tc>
          <w:tcPr>
            <w:tcW w:w="695" w:type="dxa"/>
            <w:gridSpan w:val="3"/>
            <w:vMerge w:val="continue"/>
            <w:vAlign w:val="center"/>
          </w:tcPr>
          <w:p>
            <w:pPr>
              <w:jc w:val="center"/>
              <w:rPr>
                <w:rFonts w:hint="default" w:ascii="Times New Roman" w:hAnsi="Times New Roman" w:eastAsia="宋体" w:cs="Times New Roman"/>
                <w:kern w:val="20"/>
              </w:rPr>
            </w:pPr>
          </w:p>
        </w:tc>
        <w:tc>
          <w:tcPr>
            <w:tcW w:w="54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处理前</w:t>
            </w:r>
          </w:p>
        </w:tc>
        <w:tc>
          <w:tcPr>
            <w:tcW w:w="504"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处理后</w:t>
            </w:r>
          </w:p>
        </w:tc>
        <w:tc>
          <w:tcPr>
            <w:tcW w:w="720" w:type="dxa"/>
            <w:gridSpan w:val="6"/>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执行标准</w:t>
            </w:r>
          </w:p>
        </w:tc>
        <w:tc>
          <w:tcPr>
            <w:tcW w:w="655"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标准值</w:t>
            </w:r>
          </w:p>
        </w:tc>
        <w:tc>
          <w:tcPr>
            <w:tcW w:w="7502"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p>
        </w:tc>
        <w:tc>
          <w:tcPr>
            <w:tcW w:w="695" w:type="dxa"/>
            <w:gridSpan w:val="3"/>
            <w:vAlign w:val="center"/>
          </w:tcPr>
          <w:p>
            <w:pPr>
              <w:jc w:val="center"/>
              <w:rPr>
                <w:rFonts w:hint="default" w:ascii="Times New Roman" w:hAnsi="Times New Roman" w:eastAsia="宋体" w:cs="Times New Roman"/>
                <w:kern w:val="20"/>
              </w:rPr>
            </w:pPr>
          </w:p>
        </w:tc>
        <w:tc>
          <w:tcPr>
            <w:tcW w:w="542" w:type="dxa"/>
            <w:gridSpan w:val="4"/>
            <w:vAlign w:val="center"/>
          </w:tcPr>
          <w:p>
            <w:pPr>
              <w:jc w:val="center"/>
              <w:rPr>
                <w:rFonts w:hint="default" w:ascii="Times New Roman" w:hAnsi="Times New Roman" w:eastAsia="宋体" w:cs="Times New Roman"/>
                <w:kern w:val="20"/>
              </w:rPr>
            </w:pPr>
          </w:p>
        </w:tc>
        <w:tc>
          <w:tcPr>
            <w:tcW w:w="504" w:type="dxa"/>
            <w:gridSpan w:val="4"/>
            <w:vAlign w:val="center"/>
          </w:tcPr>
          <w:p>
            <w:pPr>
              <w:jc w:val="center"/>
              <w:rPr>
                <w:rFonts w:hint="default" w:ascii="Times New Roman" w:hAnsi="Times New Roman" w:eastAsia="宋体" w:cs="Times New Roman"/>
                <w:kern w:val="20"/>
              </w:rPr>
            </w:pPr>
          </w:p>
        </w:tc>
        <w:tc>
          <w:tcPr>
            <w:tcW w:w="720" w:type="dxa"/>
            <w:gridSpan w:val="6"/>
            <w:vAlign w:val="center"/>
          </w:tcPr>
          <w:p>
            <w:pPr>
              <w:jc w:val="center"/>
              <w:rPr>
                <w:rFonts w:hint="default" w:ascii="Times New Roman" w:hAnsi="Times New Roman" w:eastAsia="宋体" w:cs="Times New Roman"/>
                <w:kern w:val="20"/>
              </w:rPr>
            </w:pPr>
          </w:p>
        </w:tc>
        <w:tc>
          <w:tcPr>
            <w:tcW w:w="655" w:type="dxa"/>
            <w:gridSpan w:val="2"/>
            <w:vAlign w:val="center"/>
          </w:tcPr>
          <w:p>
            <w:pPr>
              <w:jc w:val="center"/>
              <w:rPr>
                <w:rFonts w:hint="default" w:ascii="Times New Roman" w:hAnsi="Times New Roman" w:eastAsia="宋体" w:cs="Times New Roman"/>
                <w:kern w:val="20"/>
              </w:rPr>
            </w:pPr>
          </w:p>
        </w:tc>
        <w:tc>
          <w:tcPr>
            <w:tcW w:w="7502" w:type="dxa"/>
            <w:gridSpan w:val="2"/>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p>
        </w:tc>
        <w:tc>
          <w:tcPr>
            <w:tcW w:w="695" w:type="dxa"/>
            <w:gridSpan w:val="3"/>
            <w:vAlign w:val="center"/>
          </w:tcPr>
          <w:p>
            <w:pPr>
              <w:jc w:val="center"/>
              <w:rPr>
                <w:rFonts w:hint="default" w:ascii="Times New Roman" w:hAnsi="Times New Roman" w:eastAsia="宋体" w:cs="Times New Roman"/>
                <w:kern w:val="20"/>
              </w:rPr>
            </w:pPr>
          </w:p>
        </w:tc>
        <w:tc>
          <w:tcPr>
            <w:tcW w:w="542" w:type="dxa"/>
            <w:gridSpan w:val="4"/>
            <w:vAlign w:val="center"/>
          </w:tcPr>
          <w:p>
            <w:pPr>
              <w:jc w:val="center"/>
              <w:rPr>
                <w:rFonts w:hint="default" w:ascii="Times New Roman" w:hAnsi="Times New Roman" w:eastAsia="宋体" w:cs="Times New Roman"/>
                <w:kern w:val="20"/>
              </w:rPr>
            </w:pPr>
          </w:p>
        </w:tc>
        <w:tc>
          <w:tcPr>
            <w:tcW w:w="504" w:type="dxa"/>
            <w:gridSpan w:val="4"/>
            <w:vAlign w:val="center"/>
          </w:tcPr>
          <w:p>
            <w:pPr>
              <w:jc w:val="center"/>
              <w:rPr>
                <w:rFonts w:hint="default" w:ascii="Times New Roman" w:hAnsi="Times New Roman" w:eastAsia="宋体" w:cs="Times New Roman"/>
                <w:kern w:val="20"/>
              </w:rPr>
            </w:pPr>
          </w:p>
        </w:tc>
        <w:tc>
          <w:tcPr>
            <w:tcW w:w="720" w:type="dxa"/>
            <w:gridSpan w:val="6"/>
            <w:vAlign w:val="center"/>
          </w:tcPr>
          <w:p>
            <w:pPr>
              <w:jc w:val="center"/>
              <w:rPr>
                <w:rFonts w:hint="default" w:ascii="Times New Roman" w:hAnsi="Times New Roman" w:eastAsia="宋体" w:cs="Times New Roman"/>
                <w:kern w:val="20"/>
              </w:rPr>
            </w:pPr>
          </w:p>
        </w:tc>
        <w:tc>
          <w:tcPr>
            <w:tcW w:w="655" w:type="dxa"/>
            <w:gridSpan w:val="2"/>
            <w:vAlign w:val="center"/>
          </w:tcPr>
          <w:p>
            <w:pPr>
              <w:jc w:val="center"/>
              <w:rPr>
                <w:rFonts w:hint="default" w:ascii="Times New Roman" w:hAnsi="Times New Roman" w:eastAsia="宋体" w:cs="Times New Roman"/>
                <w:kern w:val="20"/>
              </w:rPr>
            </w:pPr>
          </w:p>
        </w:tc>
        <w:tc>
          <w:tcPr>
            <w:tcW w:w="7502" w:type="dxa"/>
            <w:gridSpan w:val="2"/>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rPr>
            </w:pPr>
            <w:r>
              <w:rPr>
                <w:rFonts w:hint="default" w:ascii="Times New Roman" w:hAnsi="Times New Roman" w:eastAsia="宋体" w:cs="Times New Roman"/>
                <w:kern w:val="20"/>
              </w:rPr>
              <w:t>排放去向</w:t>
            </w:r>
          </w:p>
        </w:tc>
        <w:tc>
          <w:tcPr>
            <w:tcW w:w="1046" w:type="dxa"/>
            <w:gridSpan w:val="5"/>
            <w:vAlign w:val="center"/>
          </w:tcPr>
          <w:p>
            <w:pPr>
              <w:jc w:val="center"/>
              <w:rPr>
                <w:rFonts w:hint="default" w:ascii="Times New Roman" w:hAnsi="Times New Roman" w:eastAsia="宋体" w:cs="Times New Roman"/>
                <w:kern w:val="20"/>
              </w:rPr>
            </w:pPr>
          </w:p>
        </w:tc>
        <w:tc>
          <w:tcPr>
            <w:tcW w:w="1375" w:type="dxa"/>
            <w:gridSpan w:val="9"/>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设施投入运行时间</w:t>
            </w:r>
          </w:p>
        </w:tc>
        <w:tc>
          <w:tcPr>
            <w:tcW w:w="8197" w:type="dxa"/>
            <w:gridSpan w:val="7"/>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投资费用（万元）</w:t>
            </w:r>
          </w:p>
        </w:tc>
        <w:tc>
          <w:tcPr>
            <w:tcW w:w="1046" w:type="dxa"/>
            <w:gridSpan w:val="5"/>
            <w:vAlign w:val="center"/>
          </w:tcPr>
          <w:p>
            <w:pPr>
              <w:jc w:val="center"/>
              <w:rPr>
                <w:rFonts w:hint="default" w:ascii="Times New Roman" w:hAnsi="Times New Roman" w:eastAsia="宋体" w:cs="Times New Roman"/>
                <w:kern w:val="20"/>
              </w:rPr>
            </w:pPr>
          </w:p>
        </w:tc>
        <w:tc>
          <w:tcPr>
            <w:tcW w:w="1375" w:type="dxa"/>
            <w:gridSpan w:val="9"/>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是否安装自动监控设施</w:t>
            </w:r>
          </w:p>
        </w:tc>
        <w:tc>
          <w:tcPr>
            <w:tcW w:w="8197" w:type="dxa"/>
            <w:gridSpan w:val="7"/>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05" w:hRule="exact"/>
        </w:trPr>
        <w:tc>
          <w:tcPr>
            <w:tcW w:w="383" w:type="dxa"/>
            <w:vMerge w:val="continue"/>
            <w:vAlign w:val="top"/>
          </w:tcPr>
          <w:p>
            <w:pPr>
              <w:jc w:val="left"/>
              <w:rPr>
                <w:rFonts w:hint="default" w:ascii="Times New Roman" w:hAnsi="Times New Roman" w:eastAsia="宋体" w:cs="Times New Roman"/>
                <w:spacing w:val="22"/>
                <w:kern w:val="20"/>
              </w:rPr>
            </w:pPr>
          </w:p>
        </w:tc>
        <w:tc>
          <w:tcPr>
            <w:tcW w:w="12590" w:type="dxa"/>
            <w:gridSpan w:val="25"/>
            <w:vAlign w:val="top"/>
          </w:tcPr>
          <w:p>
            <w:pPr>
              <w:jc w:val="left"/>
              <w:rPr>
                <w:rFonts w:hint="default" w:ascii="Times New Roman" w:hAnsi="Times New Roman" w:eastAsia="仿宋_GB2312" w:cs="Times New Roman"/>
                <w:b/>
                <w:kern w:val="20"/>
                <w:sz w:val="24"/>
              </w:rPr>
            </w:pPr>
            <w:r>
              <w:rPr>
                <w:rFonts w:hint="default" w:ascii="Times New Roman" w:hAnsi="Times New Roman" w:eastAsia="宋体" w:cs="Times New Roman"/>
                <w:spacing w:val="22"/>
                <w:kern w:val="20"/>
              </w:rPr>
              <w:t>废水处理工艺流程图：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47" w:hRule="exact"/>
        </w:trPr>
        <w:tc>
          <w:tcPr>
            <w:tcW w:w="383" w:type="dxa"/>
            <w:vMerge w:val="continue"/>
            <w:vAlign w:val="top"/>
          </w:tcPr>
          <w:p>
            <w:pPr>
              <w:jc w:val="left"/>
              <w:rPr>
                <w:rFonts w:hint="default" w:ascii="Times New Roman" w:hAnsi="Times New Roman" w:eastAsia="宋体" w:cs="Times New Roman"/>
                <w:spacing w:val="22"/>
                <w:kern w:val="20"/>
              </w:rPr>
            </w:pPr>
          </w:p>
        </w:tc>
        <w:tc>
          <w:tcPr>
            <w:tcW w:w="12590" w:type="dxa"/>
            <w:gridSpan w:val="25"/>
            <w:vAlign w:val="top"/>
          </w:tcPr>
          <w:p>
            <w:pPr>
              <w:jc w:val="left"/>
              <w:rPr>
                <w:rFonts w:hint="default" w:ascii="Times New Roman" w:hAnsi="Times New Roman" w:eastAsia="宋体" w:cs="Times New Roman"/>
                <w:spacing w:val="22"/>
                <w:kern w:val="20"/>
              </w:rPr>
            </w:pPr>
            <w:r>
              <w:rPr>
                <w:rFonts w:hint="default" w:ascii="Times New Roman" w:hAnsi="Times New Roman" w:eastAsia="宋体" w:cs="Times New Roman"/>
                <w:kern w:val="20"/>
              </w:rPr>
              <w:t>废水处理流程简介及运行效果说明（自行或委托检测的，应附相应检测报告）：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restart"/>
            <w:vAlign w:val="center"/>
          </w:tcPr>
          <w:p>
            <w:pPr>
              <w:jc w:val="left"/>
              <w:rPr>
                <w:rFonts w:hint="default" w:ascii="Times New Roman" w:hAnsi="Times New Roman" w:eastAsia="宋体" w:cs="Times New Roman"/>
                <w:spacing w:val="22"/>
                <w:kern w:val="20"/>
              </w:rPr>
            </w:pPr>
            <w:r>
              <w:rPr>
                <w:rFonts w:hint="default" w:ascii="Times New Roman" w:hAnsi="Times New Roman" w:eastAsia="宋体" w:cs="Times New Roman"/>
                <w:spacing w:val="22"/>
                <w:kern w:val="20"/>
                <w:lang w:eastAsia="zh-CN"/>
              </w:rPr>
              <w:t xml:space="preserve"> </w:t>
            </w:r>
            <w:r>
              <w:rPr>
                <w:rFonts w:hint="default" w:ascii="Times New Roman" w:hAnsi="Times New Roman" w:eastAsia="宋体" w:cs="Times New Roman"/>
                <w:spacing w:val="22"/>
                <w:kern w:val="20"/>
              </w:rPr>
              <w:t>2</w:t>
            </w:r>
          </w:p>
          <w:p>
            <w:pPr>
              <w:jc w:val="left"/>
              <w:rPr>
                <w:rFonts w:hint="default" w:ascii="Times New Roman" w:hAnsi="Times New Roman" w:eastAsia="宋体" w:cs="Times New Roman"/>
                <w:spacing w:val="22"/>
                <w:kern w:val="20"/>
              </w:rPr>
            </w:pPr>
            <w:r>
              <w:rPr>
                <w:rFonts w:hint="default" w:ascii="Times New Roman" w:hAnsi="Times New Roman" w:eastAsia="宋体" w:cs="Times New Roman"/>
                <w:spacing w:val="22"/>
                <w:kern w:val="20"/>
              </w:rPr>
              <w:t>...</w:t>
            </w: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废水处理设备名称</w:t>
            </w:r>
          </w:p>
        </w:tc>
        <w:tc>
          <w:tcPr>
            <w:tcW w:w="1294" w:type="dxa"/>
            <w:gridSpan w:val="8"/>
            <w:vAlign w:val="center"/>
          </w:tcPr>
          <w:p>
            <w:pPr>
              <w:jc w:val="center"/>
              <w:rPr>
                <w:rFonts w:hint="default" w:ascii="Times New Roman" w:hAnsi="Times New Roman" w:eastAsia="宋体" w:cs="Times New Roman"/>
                <w:kern w:val="20"/>
              </w:rPr>
            </w:pPr>
          </w:p>
        </w:tc>
        <w:tc>
          <w:tcPr>
            <w:tcW w:w="1111"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处理设备/装置编号</w:t>
            </w:r>
          </w:p>
        </w:tc>
        <w:tc>
          <w:tcPr>
            <w:tcW w:w="8213" w:type="dxa"/>
            <w:gridSpan w:val="8"/>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处理的废水类别</w:t>
            </w:r>
          </w:p>
        </w:tc>
        <w:tc>
          <w:tcPr>
            <w:tcW w:w="10618" w:type="dxa"/>
            <w:gridSpan w:val="21"/>
            <w:vAlign w:val="center"/>
          </w:tcPr>
          <w:p>
            <w:pPr>
              <w:jc w:val="left"/>
              <w:rPr>
                <w:rFonts w:hint="default" w:ascii="Times New Roman" w:hAnsi="Times New Roman" w:eastAsia="宋体" w:cs="Times New Roman"/>
                <w:i/>
                <w:kern w:val="20"/>
              </w:rPr>
            </w:pPr>
            <w:r>
              <w:rPr>
                <w:rFonts w:hint="default" w:ascii="Times New Roman" w:hAnsi="Times New Roman" w:eastAsia="宋体" w:cs="Times New Roman"/>
                <w:i/>
                <w:kern w:val="20"/>
              </w:rPr>
              <w:t>例：工艺废水1、工艺废水2、其他废水、生活废水等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处理方法</w:t>
            </w:r>
          </w:p>
        </w:tc>
        <w:tc>
          <w:tcPr>
            <w:tcW w:w="10618" w:type="dxa"/>
            <w:gridSpan w:val="21"/>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4"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设计处理能力（吨/天）</w:t>
            </w:r>
          </w:p>
        </w:tc>
        <w:tc>
          <w:tcPr>
            <w:tcW w:w="671" w:type="dxa"/>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实际处理量（吨/天）</w:t>
            </w:r>
          </w:p>
        </w:tc>
        <w:tc>
          <w:tcPr>
            <w:tcW w:w="1038" w:type="dxa"/>
            <w:gridSpan w:val="9"/>
            <w:vAlign w:val="center"/>
          </w:tcPr>
          <w:p>
            <w:pPr>
              <w:ind w:rightChars="120"/>
              <w:jc w:val="center"/>
              <w:rPr>
                <w:rFonts w:hint="default" w:ascii="Times New Roman" w:hAnsi="Times New Roman" w:eastAsia="宋体" w:cs="Times New Roman"/>
                <w:kern w:val="20"/>
              </w:rPr>
            </w:pPr>
            <w:r>
              <w:rPr>
                <w:rFonts w:hint="default" w:ascii="Times New Roman" w:hAnsi="Times New Roman" w:eastAsia="宋体" w:cs="Times New Roman"/>
                <w:kern w:val="20"/>
              </w:rPr>
              <w:t>主要污染物监测结果（mg/L)</w:t>
            </w:r>
          </w:p>
        </w:tc>
        <w:tc>
          <w:tcPr>
            <w:tcW w:w="1367" w:type="dxa"/>
            <w:gridSpan w:val="8"/>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执行标准及标准值</w:t>
            </w:r>
          </w:p>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（mg/L)</w:t>
            </w:r>
          </w:p>
        </w:tc>
        <w:tc>
          <w:tcPr>
            <w:tcW w:w="7542" w:type="dxa"/>
            <w:gridSpan w:val="3"/>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排放量（万吨）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1"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Merge w:val="continue"/>
            <w:vAlign w:val="center"/>
          </w:tcPr>
          <w:p>
            <w:pPr>
              <w:jc w:val="center"/>
              <w:rPr>
                <w:rFonts w:hint="default" w:ascii="Times New Roman" w:hAnsi="Times New Roman" w:eastAsia="宋体" w:cs="Times New Roman"/>
                <w:kern w:val="20"/>
              </w:rPr>
            </w:pPr>
          </w:p>
        </w:tc>
        <w:tc>
          <w:tcPr>
            <w:tcW w:w="671" w:type="dxa"/>
            <w:vMerge w:val="continue"/>
            <w:vAlign w:val="center"/>
          </w:tcPr>
          <w:p>
            <w:pPr>
              <w:jc w:val="center"/>
              <w:rPr>
                <w:rFonts w:hint="default" w:ascii="Times New Roman" w:hAnsi="Times New Roman" w:eastAsia="宋体" w:cs="Times New Roman"/>
                <w:kern w:val="20"/>
              </w:rPr>
            </w:pPr>
          </w:p>
        </w:tc>
        <w:tc>
          <w:tcPr>
            <w:tcW w:w="551"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处理前</w:t>
            </w:r>
          </w:p>
        </w:tc>
        <w:tc>
          <w:tcPr>
            <w:tcW w:w="487"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处理后</w:t>
            </w:r>
          </w:p>
        </w:tc>
        <w:tc>
          <w:tcPr>
            <w:tcW w:w="718"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执行标准</w:t>
            </w:r>
          </w:p>
        </w:tc>
        <w:tc>
          <w:tcPr>
            <w:tcW w:w="649"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标准值</w:t>
            </w:r>
          </w:p>
        </w:tc>
        <w:tc>
          <w:tcPr>
            <w:tcW w:w="7542" w:type="dxa"/>
            <w:gridSpan w:val="3"/>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p>
        </w:tc>
        <w:tc>
          <w:tcPr>
            <w:tcW w:w="671" w:type="dxa"/>
            <w:vAlign w:val="center"/>
          </w:tcPr>
          <w:p>
            <w:pPr>
              <w:jc w:val="center"/>
              <w:rPr>
                <w:rFonts w:hint="default" w:ascii="Times New Roman" w:hAnsi="Times New Roman" w:eastAsia="宋体" w:cs="Times New Roman"/>
                <w:kern w:val="20"/>
              </w:rPr>
            </w:pPr>
          </w:p>
        </w:tc>
        <w:tc>
          <w:tcPr>
            <w:tcW w:w="551" w:type="dxa"/>
            <w:gridSpan w:val="5"/>
            <w:vAlign w:val="center"/>
          </w:tcPr>
          <w:p>
            <w:pPr>
              <w:jc w:val="center"/>
              <w:rPr>
                <w:rFonts w:hint="default" w:ascii="Times New Roman" w:hAnsi="Times New Roman" w:eastAsia="宋体" w:cs="Times New Roman"/>
                <w:kern w:val="20"/>
              </w:rPr>
            </w:pPr>
          </w:p>
        </w:tc>
        <w:tc>
          <w:tcPr>
            <w:tcW w:w="487" w:type="dxa"/>
            <w:gridSpan w:val="4"/>
            <w:vAlign w:val="center"/>
          </w:tcPr>
          <w:p>
            <w:pPr>
              <w:jc w:val="center"/>
              <w:rPr>
                <w:rFonts w:hint="default" w:ascii="Times New Roman" w:hAnsi="Times New Roman" w:eastAsia="宋体" w:cs="Times New Roman"/>
                <w:kern w:val="20"/>
              </w:rPr>
            </w:pPr>
          </w:p>
        </w:tc>
        <w:tc>
          <w:tcPr>
            <w:tcW w:w="718" w:type="dxa"/>
            <w:gridSpan w:val="5"/>
            <w:vAlign w:val="center"/>
          </w:tcPr>
          <w:p>
            <w:pPr>
              <w:jc w:val="center"/>
              <w:rPr>
                <w:rFonts w:hint="default" w:ascii="Times New Roman" w:hAnsi="Times New Roman" w:eastAsia="宋体" w:cs="Times New Roman"/>
                <w:kern w:val="20"/>
              </w:rPr>
            </w:pPr>
          </w:p>
        </w:tc>
        <w:tc>
          <w:tcPr>
            <w:tcW w:w="649" w:type="dxa"/>
            <w:gridSpan w:val="3"/>
            <w:vAlign w:val="center"/>
          </w:tcPr>
          <w:p>
            <w:pPr>
              <w:jc w:val="center"/>
              <w:rPr>
                <w:rFonts w:hint="default" w:ascii="Times New Roman" w:hAnsi="Times New Roman" w:eastAsia="宋体" w:cs="Times New Roman"/>
                <w:kern w:val="20"/>
              </w:rPr>
            </w:pPr>
          </w:p>
        </w:tc>
        <w:tc>
          <w:tcPr>
            <w:tcW w:w="7542" w:type="dxa"/>
            <w:gridSpan w:val="3"/>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rPr>
            </w:pPr>
            <w:r>
              <w:rPr>
                <w:rFonts w:hint="default" w:ascii="Times New Roman" w:hAnsi="Times New Roman" w:eastAsia="宋体" w:cs="Times New Roman"/>
                <w:kern w:val="20"/>
              </w:rPr>
              <w:t>排放去向</w:t>
            </w:r>
          </w:p>
        </w:tc>
        <w:tc>
          <w:tcPr>
            <w:tcW w:w="1038" w:type="dxa"/>
            <w:gridSpan w:val="4"/>
            <w:vAlign w:val="center"/>
          </w:tcPr>
          <w:p>
            <w:pPr>
              <w:jc w:val="center"/>
              <w:rPr>
                <w:rFonts w:hint="default" w:ascii="Times New Roman" w:hAnsi="Times New Roman" w:eastAsia="宋体" w:cs="Times New Roman"/>
                <w:kern w:val="20"/>
              </w:rPr>
            </w:pPr>
          </w:p>
        </w:tc>
        <w:tc>
          <w:tcPr>
            <w:tcW w:w="1367" w:type="dxa"/>
            <w:gridSpan w:val="9"/>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设施投入运行时间</w:t>
            </w:r>
          </w:p>
        </w:tc>
        <w:tc>
          <w:tcPr>
            <w:tcW w:w="8213" w:type="dxa"/>
            <w:gridSpan w:val="8"/>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 xml:space="preserve">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0" w:hRule="exact"/>
        </w:trPr>
        <w:tc>
          <w:tcPr>
            <w:tcW w:w="383" w:type="dxa"/>
            <w:vMerge w:val="continue"/>
            <w:vAlign w:val="center"/>
          </w:tcPr>
          <w:p>
            <w:pPr>
              <w:jc w:val="center"/>
              <w:rPr>
                <w:rFonts w:hint="default" w:ascii="Times New Roman" w:hAnsi="Times New Roman" w:eastAsia="宋体" w:cs="Times New Roman"/>
                <w:kern w:val="20"/>
              </w:rPr>
            </w:pPr>
          </w:p>
        </w:tc>
        <w:tc>
          <w:tcPr>
            <w:tcW w:w="197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投资费用（万元）</w:t>
            </w:r>
          </w:p>
        </w:tc>
        <w:tc>
          <w:tcPr>
            <w:tcW w:w="1038" w:type="dxa"/>
            <w:gridSpan w:val="4"/>
            <w:vAlign w:val="center"/>
          </w:tcPr>
          <w:p>
            <w:pPr>
              <w:jc w:val="center"/>
              <w:rPr>
                <w:rFonts w:hint="default" w:ascii="Times New Roman" w:hAnsi="Times New Roman" w:eastAsia="宋体" w:cs="Times New Roman"/>
                <w:kern w:val="20"/>
              </w:rPr>
            </w:pPr>
          </w:p>
        </w:tc>
        <w:tc>
          <w:tcPr>
            <w:tcW w:w="1367" w:type="dxa"/>
            <w:gridSpan w:val="9"/>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是否安装自动监控设施</w:t>
            </w:r>
          </w:p>
        </w:tc>
        <w:tc>
          <w:tcPr>
            <w:tcW w:w="8213" w:type="dxa"/>
            <w:gridSpan w:val="8"/>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05" w:hRule="exact"/>
        </w:trPr>
        <w:tc>
          <w:tcPr>
            <w:tcW w:w="383" w:type="dxa"/>
            <w:vMerge w:val="continue"/>
            <w:vAlign w:val="top"/>
          </w:tcPr>
          <w:p>
            <w:pPr>
              <w:jc w:val="left"/>
              <w:rPr>
                <w:rFonts w:hint="default" w:ascii="Times New Roman" w:hAnsi="Times New Roman" w:eastAsia="宋体" w:cs="Times New Roman"/>
                <w:spacing w:val="22"/>
                <w:kern w:val="20"/>
              </w:rPr>
            </w:pPr>
          </w:p>
        </w:tc>
        <w:tc>
          <w:tcPr>
            <w:tcW w:w="12590" w:type="dxa"/>
            <w:gridSpan w:val="25"/>
            <w:vAlign w:val="top"/>
          </w:tcPr>
          <w:p>
            <w:pPr>
              <w:jc w:val="left"/>
              <w:rPr>
                <w:rFonts w:hint="default" w:ascii="Times New Roman" w:hAnsi="Times New Roman" w:eastAsia="仿宋_GB2312" w:cs="Times New Roman"/>
                <w:b/>
                <w:kern w:val="20"/>
                <w:sz w:val="24"/>
              </w:rPr>
            </w:pPr>
            <w:r>
              <w:rPr>
                <w:rFonts w:hint="default" w:ascii="Times New Roman" w:hAnsi="Times New Roman" w:eastAsia="宋体" w:cs="Times New Roman"/>
                <w:spacing w:val="22"/>
                <w:kern w:val="20"/>
              </w:rPr>
              <w:t>废水处理工艺流程图：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55" w:hRule="exact"/>
        </w:trPr>
        <w:tc>
          <w:tcPr>
            <w:tcW w:w="383" w:type="dxa"/>
            <w:vMerge w:val="continue"/>
            <w:vAlign w:val="top"/>
          </w:tcPr>
          <w:p>
            <w:pPr>
              <w:jc w:val="left"/>
              <w:rPr>
                <w:rFonts w:hint="default" w:ascii="Times New Roman" w:hAnsi="Times New Roman" w:eastAsia="宋体" w:cs="Times New Roman"/>
                <w:spacing w:val="22"/>
                <w:kern w:val="20"/>
              </w:rPr>
            </w:pPr>
          </w:p>
        </w:tc>
        <w:tc>
          <w:tcPr>
            <w:tcW w:w="12590" w:type="dxa"/>
            <w:gridSpan w:val="25"/>
            <w:vAlign w:val="top"/>
          </w:tcPr>
          <w:p>
            <w:pPr>
              <w:jc w:val="left"/>
              <w:rPr>
                <w:rFonts w:hint="default" w:ascii="Times New Roman" w:hAnsi="Times New Roman" w:eastAsia="宋体" w:cs="Times New Roman"/>
                <w:spacing w:val="22"/>
                <w:kern w:val="20"/>
              </w:rPr>
            </w:pPr>
            <w:r>
              <w:rPr>
                <w:rFonts w:hint="default" w:ascii="Times New Roman" w:hAnsi="Times New Roman" w:eastAsia="宋体" w:cs="Times New Roman"/>
                <w:kern w:val="20"/>
              </w:rPr>
              <w:t>废水处理流程简介及运行效果说明（自行或委托检测的，应附相应检测报告）：</w:t>
            </w:r>
          </w:p>
        </w:tc>
      </w:tr>
    </w:tbl>
    <w:p>
      <w:pPr>
        <w:snapToGrid w:val="0"/>
        <w:jc w:val="left"/>
        <w:rPr>
          <w:rFonts w:hint="default" w:ascii="Times New Roman" w:hAnsi="Times New Roman" w:eastAsia="宋体" w:cs="Times New Roman"/>
          <w:kern w:val="20"/>
        </w:rPr>
      </w:pPr>
      <w:r>
        <w:rPr>
          <w:rFonts w:hint="default" w:ascii="Times New Roman" w:hAnsi="Times New Roman" w:eastAsia="宋体" w:cs="Times New Roman"/>
          <w:kern w:val="20"/>
        </w:rPr>
        <w:t>注：1.按不同废水处理设施自行添加表格；2.需要填写上一整年度数据。</w:t>
      </w:r>
    </w:p>
    <w:p>
      <w:pPr>
        <w:jc w:val="left"/>
        <w:rPr>
          <w:rFonts w:hint="eastAsia" w:ascii="黑体" w:hAnsi="黑体" w:eastAsia="黑体" w:cs="Times New Roman"/>
          <w:b w:val="0"/>
          <w:bCs/>
          <w:sz w:val="32"/>
        </w:rPr>
      </w:pPr>
      <w:r>
        <w:rPr>
          <w:rFonts w:hint="eastAsia" w:ascii="黑体" w:hAnsi="黑体" w:eastAsia="黑体" w:cs="Times New Roman"/>
          <w:b w:val="0"/>
          <w:bCs/>
          <w:sz w:val="32"/>
        </w:rPr>
        <w:t xml:space="preserve">附表4.2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黑体" w:hAnsi="黑体" w:eastAsia="黑体" w:cs="Times New Roman"/>
          <w:b w:val="0"/>
          <w:bCs/>
          <w:sz w:val="36"/>
        </w:rPr>
      </w:pPr>
      <w:r>
        <w:rPr>
          <w:rFonts w:hint="eastAsia" w:ascii="黑体" w:hAnsi="黑体" w:eastAsia="黑体" w:cs="Times New Roman"/>
          <w:b w:val="0"/>
          <w:bCs/>
          <w:sz w:val="36"/>
        </w:rPr>
        <w:t>工业废气产生及治理设施情况表</w:t>
      </w:r>
    </w:p>
    <w:tbl>
      <w:tblPr>
        <w:tblStyle w:val="5"/>
        <w:tblW w:w="1297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50"/>
        <w:gridCol w:w="55"/>
        <w:gridCol w:w="1557"/>
        <w:gridCol w:w="695"/>
        <w:gridCol w:w="1572"/>
        <w:gridCol w:w="212"/>
        <w:gridCol w:w="1427"/>
        <w:gridCol w:w="900"/>
        <w:gridCol w:w="189"/>
        <w:gridCol w:w="570"/>
        <w:gridCol w:w="1713"/>
        <w:gridCol w:w="71"/>
        <w:gridCol w:w="858"/>
        <w:gridCol w:w="193"/>
        <w:gridCol w:w="523"/>
        <w:gridCol w:w="18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5" w:hRule="exact"/>
        </w:trPr>
        <w:tc>
          <w:tcPr>
            <w:tcW w:w="12973" w:type="dxa"/>
            <w:gridSpan w:val="16"/>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b/>
                <w:kern w:val="20"/>
              </w:rPr>
              <w:t>工业废气排放情况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50" w:hRule="exact"/>
        </w:trPr>
        <w:tc>
          <w:tcPr>
            <w:tcW w:w="550" w:type="dxa"/>
            <w:tcBorders>
              <w:right w:val="single" w:color="auto" w:sz="4" w:space="0"/>
            </w:tcBorders>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序号</w:t>
            </w:r>
          </w:p>
        </w:tc>
        <w:tc>
          <w:tcPr>
            <w:tcW w:w="1612" w:type="dxa"/>
            <w:gridSpan w:val="2"/>
            <w:tcBorders>
              <w:left w:val="single" w:color="auto" w:sz="4" w:space="0"/>
            </w:tcBorders>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废气类别</w:t>
            </w:r>
          </w:p>
        </w:tc>
        <w:tc>
          <w:tcPr>
            <w:tcW w:w="2267" w:type="dxa"/>
            <w:gridSpan w:val="2"/>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产生工序</w:t>
            </w:r>
          </w:p>
        </w:tc>
        <w:tc>
          <w:tcPr>
            <w:tcW w:w="2728" w:type="dxa"/>
            <w:gridSpan w:val="4"/>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主要污染物名称</w:t>
            </w:r>
          </w:p>
        </w:tc>
        <w:tc>
          <w:tcPr>
            <w:tcW w:w="2283" w:type="dxa"/>
            <w:gridSpan w:val="2"/>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产生量（万m</w:t>
            </w:r>
            <w:r>
              <w:rPr>
                <w:rFonts w:hint="default" w:ascii="Times New Roman" w:hAnsi="Times New Roman" w:eastAsia="宋体" w:cs="Times New Roman"/>
                <w:b/>
                <w:bCs/>
                <w:kern w:val="20"/>
                <w:vertAlign w:val="superscript"/>
              </w:rPr>
              <w:t>3</w:t>
            </w:r>
            <w:r>
              <w:rPr>
                <w:rFonts w:hint="default" w:ascii="Times New Roman" w:hAnsi="Times New Roman" w:eastAsia="宋体" w:cs="Times New Roman"/>
                <w:b/>
                <w:bCs/>
                <w:kern w:val="20"/>
              </w:rPr>
              <w:t>/年）</w:t>
            </w:r>
          </w:p>
        </w:tc>
        <w:tc>
          <w:tcPr>
            <w:tcW w:w="3533" w:type="dxa"/>
            <w:gridSpan w:val="5"/>
            <w:vAlign w:val="center"/>
          </w:tcPr>
          <w:p>
            <w:pPr>
              <w:jc w:val="center"/>
              <w:rPr>
                <w:rFonts w:hint="default" w:ascii="Times New Roman" w:hAnsi="Times New Roman" w:eastAsia="宋体" w:cs="Times New Roman"/>
                <w:b/>
                <w:bCs/>
                <w:kern w:val="20"/>
              </w:rPr>
            </w:pPr>
            <w:r>
              <w:rPr>
                <w:rFonts w:hint="default" w:ascii="Times New Roman" w:hAnsi="Times New Roman" w:eastAsia="宋体" w:cs="Times New Roman"/>
                <w:b/>
                <w:bCs/>
                <w:kern w:val="20"/>
              </w:rPr>
              <w:t>处置/排放方式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0" w:hRule="exact"/>
        </w:trPr>
        <w:tc>
          <w:tcPr>
            <w:tcW w:w="550" w:type="dxa"/>
            <w:tcBorders>
              <w:right w:val="single" w:color="auto" w:sz="4" w:space="0"/>
            </w:tcBorders>
            <w:vAlign w:val="center"/>
          </w:tcPr>
          <w:p>
            <w:pPr>
              <w:jc w:val="center"/>
              <w:rPr>
                <w:rFonts w:hint="default" w:ascii="Times New Roman" w:hAnsi="Times New Roman" w:eastAsia="宋体" w:cs="Times New Roman"/>
                <w:i w:val="0"/>
                <w:kern w:val="20"/>
              </w:rPr>
            </w:pPr>
            <w:r>
              <w:rPr>
                <w:rFonts w:hint="default" w:ascii="Times New Roman" w:hAnsi="Times New Roman" w:eastAsia="宋体" w:cs="Times New Roman"/>
                <w:i w:val="0"/>
                <w:kern w:val="20"/>
              </w:rPr>
              <w:t>1</w:t>
            </w:r>
          </w:p>
        </w:tc>
        <w:tc>
          <w:tcPr>
            <w:tcW w:w="1612" w:type="dxa"/>
            <w:gridSpan w:val="2"/>
            <w:tcBorders>
              <w:left w:val="single" w:color="auto" w:sz="4" w:space="0"/>
            </w:tcBorders>
            <w:vAlign w:val="center"/>
          </w:tcPr>
          <w:p>
            <w:pPr>
              <w:jc w:val="center"/>
              <w:rPr>
                <w:rFonts w:hint="default" w:ascii="Times New Roman" w:hAnsi="Times New Roman" w:eastAsia="宋体" w:cs="Times New Roman"/>
                <w:i w:val="0"/>
                <w:kern w:val="20"/>
                <w:u w:val="none" w:color="auto"/>
              </w:rPr>
            </w:pPr>
            <w:r>
              <w:rPr>
                <w:rFonts w:hint="default" w:ascii="Times New Roman" w:hAnsi="Times New Roman" w:eastAsia="宋体" w:cs="Times New Roman"/>
                <w:i w:val="0"/>
                <w:kern w:val="20"/>
                <w:u w:val="none" w:color="auto"/>
              </w:rPr>
              <w:t>锅炉废气</w:t>
            </w:r>
          </w:p>
        </w:tc>
        <w:tc>
          <w:tcPr>
            <w:tcW w:w="2267" w:type="dxa"/>
            <w:gridSpan w:val="2"/>
            <w:vAlign w:val="center"/>
          </w:tcPr>
          <w:p>
            <w:pPr>
              <w:jc w:val="center"/>
              <w:rPr>
                <w:rFonts w:hint="default" w:ascii="Times New Roman" w:hAnsi="Times New Roman" w:eastAsia="宋体" w:cs="Times New Roman"/>
                <w:kern w:val="20"/>
              </w:rPr>
            </w:pPr>
          </w:p>
        </w:tc>
        <w:tc>
          <w:tcPr>
            <w:tcW w:w="2728" w:type="dxa"/>
            <w:gridSpan w:val="4"/>
            <w:vAlign w:val="center"/>
          </w:tcPr>
          <w:p>
            <w:pPr>
              <w:jc w:val="center"/>
              <w:rPr>
                <w:rFonts w:hint="default" w:ascii="Times New Roman" w:hAnsi="Times New Roman" w:eastAsia="宋体" w:cs="Times New Roman"/>
                <w:kern w:val="20"/>
              </w:rPr>
            </w:pPr>
          </w:p>
        </w:tc>
        <w:tc>
          <w:tcPr>
            <w:tcW w:w="2283" w:type="dxa"/>
            <w:gridSpan w:val="2"/>
            <w:vAlign w:val="center"/>
          </w:tcPr>
          <w:p>
            <w:pPr>
              <w:jc w:val="center"/>
              <w:rPr>
                <w:rFonts w:hint="default" w:ascii="Times New Roman" w:hAnsi="Times New Roman" w:eastAsia="宋体" w:cs="Times New Roman"/>
                <w:kern w:val="20"/>
              </w:rPr>
            </w:pPr>
          </w:p>
        </w:tc>
        <w:tc>
          <w:tcPr>
            <w:tcW w:w="1122" w:type="dxa"/>
            <w:gridSpan w:val="3"/>
            <w:vAlign w:val="center"/>
          </w:tcPr>
          <w:p>
            <w:pPr>
              <w:jc w:val="center"/>
              <w:rPr>
                <w:rFonts w:hint="default" w:ascii="Times New Roman" w:hAnsi="Times New Roman" w:eastAsia="宋体" w:cs="Times New Roman"/>
                <w:kern w:val="20"/>
              </w:rPr>
            </w:pPr>
          </w:p>
        </w:tc>
        <w:tc>
          <w:tcPr>
            <w:tcW w:w="2411" w:type="dxa"/>
            <w:gridSpan w:val="2"/>
            <w:vMerge w:val="restart"/>
            <w:vAlign w:val="center"/>
          </w:tcPr>
          <w:p>
            <w:pPr>
              <w:jc w:val="left"/>
              <w:rPr>
                <w:rFonts w:hint="default" w:ascii="Times New Roman" w:hAnsi="Times New Roman" w:eastAsia="宋体" w:cs="Times New Roman"/>
                <w:kern w:val="20"/>
              </w:rPr>
            </w:pPr>
            <w:r>
              <w:rPr>
                <w:rFonts w:hint="default" w:ascii="Times New Roman" w:hAnsi="Times New Roman" w:eastAsia="宋体" w:cs="Times New Roman"/>
                <w:kern w:val="20"/>
              </w:rPr>
              <w:t>A 直接外排</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B 收尘外排</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C 收尘洗涤排放</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D 水洗涤排放</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E 其他</w:t>
            </w:r>
          </w:p>
          <w:p>
            <w:pPr>
              <w:jc w:val="left"/>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550" w:type="dxa"/>
            <w:tcBorders>
              <w:right w:val="single" w:color="auto" w:sz="4" w:space="0"/>
            </w:tcBorders>
            <w:vAlign w:val="center"/>
          </w:tcPr>
          <w:p>
            <w:pPr>
              <w:jc w:val="center"/>
              <w:rPr>
                <w:rFonts w:hint="default" w:ascii="Times New Roman" w:hAnsi="Times New Roman" w:eastAsia="宋体" w:cs="Times New Roman"/>
                <w:i w:val="0"/>
                <w:kern w:val="20"/>
              </w:rPr>
            </w:pPr>
          </w:p>
        </w:tc>
        <w:tc>
          <w:tcPr>
            <w:tcW w:w="1612" w:type="dxa"/>
            <w:gridSpan w:val="2"/>
            <w:tcBorders>
              <w:left w:val="single" w:color="auto" w:sz="4" w:space="0"/>
            </w:tcBorders>
            <w:vAlign w:val="center"/>
          </w:tcPr>
          <w:p>
            <w:pPr>
              <w:jc w:val="center"/>
              <w:rPr>
                <w:rFonts w:hint="default" w:ascii="Times New Roman" w:hAnsi="Times New Roman" w:eastAsia="宋体" w:cs="Times New Roman"/>
                <w:i w:val="0"/>
                <w:kern w:val="20"/>
                <w:u w:val="none" w:color="auto"/>
              </w:rPr>
            </w:pPr>
            <w:r>
              <w:rPr>
                <w:rFonts w:hint="default" w:ascii="Times New Roman" w:hAnsi="Times New Roman" w:eastAsia="宋体" w:cs="Times New Roman"/>
                <w:i w:val="0"/>
                <w:kern w:val="20"/>
                <w:u w:val="none" w:color="auto"/>
              </w:rPr>
              <w:t>....</w:t>
            </w:r>
          </w:p>
        </w:tc>
        <w:tc>
          <w:tcPr>
            <w:tcW w:w="2267" w:type="dxa"/>
            <w:gridSpan w:val="2"/>
            <w:vAlign w:val="center"/>
          </w:tcPr>
          <w:p>
            <w:pPr>
              <w:jc w:val="center"/>
              <w:rPr>
                <w:rFonts w:hint="default" w:ascii="Times New Roman" w:hAnsi="Times New Roman" w:eastAsia="宋体" w:cs="Times New Roman"/>
                <w:kern w:val="20"/>
              </w:rPr>
            </w:pPr>
          </w:p>
        </w:tc>
        <w:tc>
          <w:tcPr>
            <w:tcW w:w="2728" w:type="dxa"/>
            <w:gridSpan w:val="4"/>
            <w:vAlign w:val="center"/>
          </w:tcPr>
          <w:p>
            <w:pPr>
              <w:jc w:val="center"/>
              <w:rPr>
                <w:rFonts w:hint="default" w:ascii="Times New Roman" w:hAnsi="Times New Roman" w:eastAsia="宋体" w:cs="Times New Roman"/>
                <w:kern w:val="20"/>
              </w:rPr>
            </w:pPr>
          </w:p>
        </w:tc>
        <w:tc>
          <w:tcPr>
            <w:tcW w:w="2283" w:type="dxa"/>
            <w:gridSpan w:val="2"/>
            <w:vAlign w:val="center"/>
          </w:tcPr>
          <w:p>
            <w:pPr>
              <w:jc w:val="center"/>
              <w:rPr>
                <w:rFonts w:hint="default" w:ascii="Times New Roman" w:hAnsi="Times New Roman" w:eastAsia="宋体" w:cs="Times New Roman"/>
                <w:kern w:val="20"/>
              </w:rPr>
            </w:pPr>
          </w:p>
        </w:tc>
        <w:tc>
          <w:tcPr>
            <w:tcW w:w="1122" w:type="dxa"/>
            <w:gridSpan w:val="3"/>
            <w:vAlign w:val="center"/>
          </w:tcPr>
          <w:p>
            <w:pPr>
              <w:jc w:val="center"/>
              <w:rPr>
                <w:rFonts w:hint="default" w:ascii="Times New Roman" w:hAnsi="Times New Roman" w:eastAsia="宋体" w:cs="Times New Roman"/>
                <w:kern w:val="20"/>
              </w:rPr>
            </w:pPr>
          </w:p>
        </w:tc>
        <w:tc>
          <w:tcPr>
            <w:tcW w:w="2411"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550" w:type="dxa"/>
            <w:tcBorders>
              <w:right w:val="single" w:color="auto" w:sz="4" w:space="0"/>
            </w:tcBorders>
            <w:vAlign w:val="center"/>
          </w:tcPr>
          <w:p>
            <w:pPr>
              <w:jc w:val="center"/>
              <w:rPr>
                <w:rFonts w:hint="default" w:ascii="Times New Roman" w:hAnsi="Times New Roman" w:eastAsia="宋体" w:cs="Times New Roman"/>
                <w:i w:val="0"/>
                <w:kern w:val="20"/>
              </w:rPr>
            </w:pPr>
            <w:r>
              <w:rPr>
                <w:rFonts w:hint="default" w:ascii="Times New Roman" w:hAnsi="Times New Roman" w:eastAsia="宋体" w:cs="Times New Roman"/>
                <w:i w:val="0"/>
                <w:kern w:val="20"/>
              </w:rPr>
              <w:t>2</w:t>
            </w:r>
          </w:p>
        </w:tc>
        <w:tc>
          <w:tcPr>
            <w:tcW w:w="1612" w:type="dxa"/>
            <w:gridSpan w:val="2"/>
            <w:tcBorders>
              <w:left w:val="single" w:color="auto" w:sz="4" w:space="0"/>
            </w:tcBorders>
            <w:vAlign w:val="center"/>
          </w:tcPr>
          <w:p>
            <w:pPr>
              <w:jc w:val="center"/>
              <w:rPr>
                <w:rFonts w:hint="default" w:ascii="Times New Roman" w:hAnsi="Times New Roman" w:eastAsia="宋体" w:cs="Times New Roman"/>
                <w:i w:val="0"/>
                <w:kern w:val="20"/>
                <w:u w:val="none" w:color="auto"/>
              </w:rPr>
            </w:pPr>
            <w:r>
              <w:rPr>
                <w:rFonts w:hint="default" w:ascii="Times New Roman" w:hAnsi="Times New Roman" w:eastAsia="宋体" w:cs="Times New Roman"/>
                <w:i w:val="0"/>
                <w:kern w:val="20"/>
                <w:u w:val="none" w:color="auto"/>
              </w:rPr>
              <w:t>窑炉废气</w:t>
            </w:r>
          </w:p>
        </w:tc>
        <w:tc>
          <w:tcPr>
            <w:tcW w:w="2267" w:type="dxa"/>
            <w:gridSpan w:val="2"/>
            <w:vAlign w:val="center"/>
          </w:tcPr>
          <w:p>
            <w:pPr>
              <w:jc w:val="center"/>
              <w:rPr>
                <w:rFonts w:hint="default" w:ascii="Times New Roman" w:hAnsi="Times New Roman" w:eastAsia="宋体" w:cs="Times New Roman"/>
                <w:kern w:val="20"/>
              </w:rPr>
            </w:pPr>
          </w:p>
        </w:tc>
        <w:tc>
          <w:tcPr>
            <w:tcW w:w="2728" w:type="dxa"/>
            <w:gridSpan w:val="4"/>
            <w:vAlign w:val="center"/>
          </w:tcPr>
          <w:p>
            <w:pPr>
              <w:jc w:val="center"/>
              <w:rPr>
                <w:rFonts w:hint="default" w:ascii="Times New Roman" w:hAnsi="Times New Roman" w:eastAsia="宋体" w:cs="Times New Roman"/>
                <w:kern w:val="20"/>
              </w:rPr>
            </w:pPr>
          </w:p>
        </w:tc>
        <w:tc>
          <w:tcPr>
            <w:tcW w:w="2283" w:type="dxa"/>
            <w:gridSpan w:val="2"/>
            <w:vAlign w:val="center"/>
          </w:tcPr>
          <w:p>
            <w:pPr>
              <w:jc w:val="center"/>
              <w:rPr>
                <w:rFonts w:hint="default" w:ascii="Times New Roman" w:hAnsi="Times New Roman" w:eastAsia="宋体" w:cs="Times New Roman"/>
                <w:kern w:val="20"/>
              </w:rPr>
            </w:pPr>
          </w:p>
        </w:tc>
        <w:tc>
          <w:tcPr>
            <w:tcW w:w="1122" w:type="dxa"/>
            <w:gridSpan w:val="3"/>
            <w:vAlign w:val="center"/>
          </w:tcPr>
          <w:p>
            <w:pPr>
              <w:jc w:val="center"/>
              <w:rPr>
                <w:rFonts w:hint="default" w:ascii="Times New Roman" w:hAnsi="Times New Roman" w:eastAsia="宋体" w:cs="Times New Roman"/>
                <w:kern w:val="20"/>
              </w:rPr>
            </w:pPr>
          </w:p>
        </w:tc>
        <w:tc>
          <w:tcPr>
            <w:tcW w:w="2411"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550" w:type="dxa"/>
            <w:tcBorders>
              <w:right w:val="single" w:color="auto" w:sz="4" w:space="0"/>
            </w:tcBorders>
            <w:vAlign w:val="center"/>
          </w:tcPr>
          <w:p>
            <w:pPr>
              <w:jc w:val="center"/>
              <w:rPr>
                <w:rFonts w:hint="default" w:ascii="Times New Roman" w:hAnsi="Times New Roman" w:eastAsia="宋体" w:cs="Times New Roman"/>
                <w:i w:val="0"/>
                <w:kern w:val="20"/>
              </w:rPr>
            </w:pPr>
          </w:p>
        </w:tc>
        <w:tc>
          <w:tcPr>
            <w:tcW w:w="1612" w:type="dxa"/>
            <w:gridSpan w:val="2"/>
            <w:tcBorders>
              <w:left w:val="single" w:color="auto" w:sz="4" w:space="0"/>
            </w:tcBorders>
            <w:vAlign w:val="center"/>
          </w:tcPr>
          <w:p>
            <w:pPr>
              <w:jc w:val="center"/>
              <w:rPr>
                <w:rFonts w:hint="default" w:ascii="Times New Roman" w:hAnsi="Times New Roman" w:eastAsia="宋体" w:cs="Times New Roman"/>
                <w:i w:val="0"/>
                <w:kern w:val="20"/>
                <w:u w:val="none" w:color="auto"/>
              </w:rPr>
            </w:pPr>
            <w:r>
              <w:rPr>
                <w:rFonts w:hint="default" w:ascii="Times New Roman" w:hAnsi="Times New Roman" w:eastAsia="宋体" w:cs="Times New Roman"/>
                <w:i w:val="0"/>
                <w:kern w:val="20"/>
                <w:u w:val="none" w:color="auto"/>
              </w:rPr>
              <w:t>...</w:t>
            </w:r>
          </w:p>
        </w:tc>
        <w:tc>
          <w:tcPr>
            <w:tcW w:w="2267" w:type="dxa"/>
            <w:gridSpan w:val="2"/>
            <w:vAlign w:val="center"/>
          </w:tcPr>
          <w:p>
            <w:pPr>
              <w:jc w:val="center"/>
              <w:rPr>
                <w:rFonts w:hint="default" w:ascii="Times New Roman" w:hAnsi="Times New Roman" w:eastAsia="宋体" w:cs="Times New Roman"/>
                <w:kern w:val="20"/>
              </w:rPr>
            </w:pPr>
          </w:p>
        </w:tc>
        <w:tc>
          <w:tcPr>
            <w:tcW w:w="2728" w:type="dxa"/>
            <w:gridSpan w:val="4"/>
            <w:vAlign w:val="center"/>
          </w:tcPr>
          <w:p>
            <w:pPr>
              <w:jc w:val="center"/>
              <w:rPr>
                <w:rFonts w:hint="default" w:ascii="Times New Roman" w:hAnsi="Times New Roman" w:eastAsia="宋体" w:cs="Times New Roman"/>
                <w:kern w:val="20"/>
              </w:rPr>
            </w:pPr>
          </w:p>
        </w:tc>
        <w:tc>
          <w:tcPr>
            <w:tcW w:w="2283" w:type="dxa"/>
            <w:gridSpan w:val="2"/>
            <w:vAlign w:val="center"/>
          </w:tcPr>
          <w:p>
            <w:pPr>
              <w:jc w:val="center"/>
              <w:rPr>
                <w:rFonts w:hint="default" w:ascii="Times New Roman" w:hAnsi="Times New Roman" w:eastAsia="宋体" w:cs="Times New Roman"/>
                <w:kern w:val="20"/>
              </w:rPr>
            </w:pPr>
          </w:p>
        </w:tc>
        <w:tc>
          <w:tcPr>
            <w:tcW w:w="1122" w:type="dxa"/>
            <w:gridSpan w:val="3"/>
            <w:vAlign w:val="center"/>
          </w:tcPr>
          <w:p>
            <w:pPr>
              <w:jc w:val="center"/>
              <w:rPr>
                <w:rFonts w:hint="default" w:ascii="Times New Roman" w:hAnsi="Times New Roman" w:eastAsia="宋体" w:cs="Times New Roman"/>
                <w:kern w:val="20"/>
              </w:rPr>
            </w:pPr>
          </w:p>
        </w:tc>
        <w:tc>
          <w:tcPr>
            <w:tcW w:w="2411"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0" w:hRule="exact"/>
        </w:trPr>
        <w:tc>
          <w:tcPr>
            <w:tcW w:w="550" w:type="dxa"/>
            <w:tcBorders>
              <w:right w:val="single" w:color="auto" w:sz="4" w:space="0"/>
            </w:tcBorders>
            <w:vAlign w:val="center"/>
          </w:tcPr>
          <w:p>
            <w:pPr>
              <w:jc w:val="center"/>
              <w:rPr>
                <w:rFonts w:hint="default" w:ascii="Times New Roman" w:hAnsi="Times New Roman" w:eastAsia="宋体" w:cs="Times New Roman"/>
                <w:i w:val="0"/>
                <w:kern w:val="20"/>
              </w:rPr>
            </w:pPr>
            <w:r>
              <w:rPr>
                <w:rFonts w:hint="default" w:ascii="Times New Roman" w:hAnsi="Times New Roman" w:eastAsia="宋体" w:cs="Times New Roman"/>
                <w:i w:val="0"/>
                <w:kern w:val="20"/>
              </w:rPr>
              <w:t>3</w:t>
            </w:r>
          </w:p>
        </w:tc>
        <w:tc>
          <w:tcPr>
            <w:tcW w:w="1612" w:type="dxa"/>
            <w:gridSpan w:val="2"/>
            <w:tcBorders>
              <w:left w:val="single" w:color="auto" w:sz="4" w:space="0"/>
            </w:tcBorders>
            <w:vAlign w:val="center"/>
          </w:tcPr>
          <w:p>
            <w:pPr>
              <w:jc w:val="center"/>
              <w:rPr>
                <w:rFonts w:hint="default" w:ascii="Times New Roman" w:hAnsi="Times New Roman" w:eastAsia="宋体" w:cs="Times New Roman"/>
                <w:i w:val="0"/>
                <w:kern w:val="20"/>
                <w:u w:val="none" w:color="auto"/>
              </w:rPr>
            </w:pPr>
            <w:r>
              <w:rPr>
                <w:rFonts w:hint="default" w:ascii="Times New Roman" w:hAnsi="Times New Roman" w:eastAsia="宋体" w:cs="Times New Roman"/>
                <w:i w:val="0"/>
                <w:kern w:val="20"/>
                <w:u w:val="none" w:color="auto"/>
              </w:rPr>
              <w:t>工艺废气</w:t>
            </w:r>
          </w:p>
        </w:tc>
        <w:tc>
          <w:tcPr>
            <w:tcW w:w="2267" w:type="dxa"/>
            <w:gridSpan w:val="2"/>
            <w:vAlign w:val="center"/>
          </w:tcPr>
          <w:p>
            <w:pPr>
              <w:jc w:val="center"/>
              <w:rPr>
                <w:rFonts w:hint="default" w:ascii="Times New Roman" w:hAnsi="Times New Roman" w:eastAsia="宋体" w:cs="Times New Roman"/>
                <w:kern w:val="20"/>
              </w:rPr>
            </w:pPr>
          </w:p>
        </w:tc>
        <w:tc>
          <w:tcPr>
            <w:tcW w:w="2728" w:type="dxa"/>
            <w:gridSpan w:val="4"/>
            <w:vAlign w:val="center"/>
          </w:tcPr>
          <w:p>
            <w:pPr>
              <w:jc w:val="center"/>
              <w:rPr>
                <w:rFonts w:hint="default" w:ascii="Times New Roman" w:hAnsi="Times New Roman" w:eastAsia="宋体" w:cs="Times New Roman"/>
                <w:kern w:val="20"/>
              </w:rPr>
            </w:pPr>
          </w:p>
        </w:tc>
        <w:tc>
          <w:tcPr>
            <w:tcW w:w="2283" w:type="dxa"/>
            <w:gridSpan w:val="2"/>
            <w:vAlign w:val="center"/>
          </w:tcPr>
          <w:p>
            <w:pPr>
              <w:jc w:val="center"/>
              <w:rPr>
                <w:rFonts w:hint="default" w:ascii="Times New Roman" w:hAnsi="Times New Roman" w:eastAsia="宋体" w:cs="Times New Roman"/>
                <w:kern w:val="20"/>
              </w:rPr>
            </w:pPr>
          </w:p>
        </w:tc>
        <w:tc>
          <w:tcPr>
            <w:tcW w:w="1122" w:type="dxa"/>
            <w:gridSpan w:val="3"/>
            <w:vAlign w:val="center"/>
          </w:tcPr>
          <w:p>
            <w:pPr>
              <w:jc w:val="center"/>
              <w:rPr>
                <w:rFonts w:hint="default" w:ascii="Times New Roman" w:hAnsi="Times New Roman" w:eastAsia="宋体" w:cs="Times New Roman"/>
                <w:kern w:val="20"/>
              </w:rPr>
            </w:pPr>
          </w:p>
        </w:tc>
        <w:tc>
          <w:tcPr>
            <w:tcW w:w="2411"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exact"/>
        </w:trPr>
        <w:tc>
          <w:tcPr>
            <w:tcW w:w="550" w:type="dxa"/>
            <w:tcBorders>
              <w:right w:val="single" w:color="auto" w:sz="4" w:space="0"/>
            </w:tcBorders>
            <w:vAlign w:val="center"/>
          </w:tcPr>
          <w:p>
            <w:pPr>
              <w:jc w:val="center"/>
              <w:rPr>
                <w:rFonts w:hint="default" w:ascii="Times New Roman" w:hAnsi="Times New Roman" w:eastAsia="宋体" w:cs="Times New Roman"/>
                <w:i w:val="0"/>
                <w:kern w:val="20"/>
              </w:rPr>
            </w:pPr>
          </w:p>
        </w:tc>
        <w:tc>
          <w:tcPr>
            <w:tcW w:w="1612" w:type="dxa"/>
            <w:gridSpan w:val="2"/>
            <w:tcBorders>
              <w:left w:val="single" w:color="auto" w:sz="4" w:space="0"/>
            </w:tcBorders>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2267" w:type="dxa"/>
            <w:gridSpan w:val="2"/>
            <w:vAlign w:val="center"/>
          </w:tcPr>
          <w:p>
            <w:pPr>
              <w:jc w:val="center"/>
              <w:rPr>
                <w:rFonts w:hint="default" w:ascii="Times New Roman" w:hAnsi="Times New Roman" w:eastAsia="宋体" w:cs="Times New Roman"/>
                <w:kern w:val="20"/>
              </w:rPr>
            </w:pPr>
          </w:p>
        </w:tc>
        <w:tc>
          <w:tcPr>
            <w:tcW w:w="2728" w:type="dxa"/>
            <w:gridSpan w:val="4"/>
            <w:vAlign w:val="center"/>
          </w:tcPr>
          <w:p>
            <w:pPr>
              <w:jc w:val="center"/>
              <w:rPr>
                <w:rFonts w:hint="default" w:ascii="Times New Roman" w:hAnsi="Times New Roman" w:eastAsia="宋体" w:cs="Times New Roman"/>
                <w:kern w:val="20"/>
              </w:rPr>
            </w:pPr>
          </w:p>
        </w:tc>
        <w:tc>
          <w:tcPr>
            <w:tcW w:w="2283" w:type="dxa"/>
            <w:gridSpan w:val="2"/>
            <w:vAlign w:val="center"/>
          </w:tcPr>
          <w:p>
            <w:pPr>
              <w:jc w:val="center"/>
              <w:rPr>
                <w:rFonts w:hint="default" w:ascii="Times New Roman" w:hAnsi="Times New Roman" w:eastAsia="宋体" w:cs="Times New Roman"/>
                <w:kern w:val="20"/>
              </w:rPr>
            </w:pPr>
          </w:p>
        </w:tc>
        <w:tc>
          <w:tcPr>
            <w:tcW w:w="1122" w:type="dxa"/>
            <w:gridSpan w:val="3"/>
            <w:vAlign w:val="center"/>
          </w:tcPr>
          <w:p>
            <w:pPr>
              <w:jc w:val="center"/>
              <w:rPr>
                <w:rFonts w:hint="default" w:ascii="Times New Roman" w:hAnsi="Times New Roman" w:eastAsia="宋体" w:cs="Times New Roman"/>
                <w:kern w:val="20"/>
              </w:rPr>
            </w:pPr>
          </w:p>
        </w:tc>
        <w:tc>
          <w:tcPr>
            <w:tcW w:w="2411"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0" w:hRule="exact"/>
        </w:trPr>
        <w:tc>
          <w:tcPr>
            <w:tcW w:w="7157" w:type="dxa"/>
            <w:gridSpan w:val="9"/>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总计（万m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/年）</w:t>
            </w:r>
          </w:p>
        </w:tc>
        <w:tc>
          <w:tcPr>
            <w:tcW w:w="2283" w:type="dxa"/>
            <w:gridSpan w:val="2"/>
            <w:vAlign w:val="center"/>
          </w:tcPr>
          <w:p>
            <w:pPr>
              <w:jc w:val="center"/>
              <w:rPr>
                <w:rFonts w:hint="default" w:ascii="Times New Roman" w:hAnsi="Times New Roman" w:eastAsia="宋体" w:cs="Times New Roman"/>
                <w:kern w:val="20"/>
              </w:rPr>
            </w:pPr>
          </w:p>
        </w:tc>
        <w:tc>
          <w:tcPr>
            <w:tcW w:w="1122"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2411"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5" w:hRule="exact"/>
        </w:trPr>
        <w:tc>
          <w:tcPr>
            <w:tcW w:w="605" w:type="dxa"/>
            <w:gridSpan w:val="2"/>
            <w:vAlign w:val="center"/>
          </w:tcPr>
          <w:p>
            <w:pPr>
              <w:jc w:val="center"/>
              <w:rPr>
                <w:rFonts w:hint="default" w:ascii="Times New Roman" w:hAnsi="Times New Roman" w:eastAsia="宋体" w:cs="Times New Roman"/>
                <w:b/>
                <w:kern w:val="20"/>
              </w:rPr>
            </w:pPr>
            <w:r>
              <w:rPr>
                <w:rFonts w:hint="default" w:ascii="Times New Roman" w:hAnsi="Times New Roman" w:eastAsia="宋体" w:cs="Times New Roman"/>
                <w:b/>
                <w:kern w:val="20"/>
              </w:rPr>
              <w:t>序号</w:t>
            </w:r>
          </w:p>
        </w:tc>
        <w:tc>
          <w:tcPr>
            <w:tcW w:w="12368" w:type="dxa"/>
            <w:gridSpan w:val="1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b/>
                <w:kern w:val="20"/>
              </w:rPr>
              <w:t>工业废气治理设施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1</w:t>
            </w:r>
          </w:p>
        </w:tc>
        <w:tc>
          <w:tcPr>
            <w:tcW w:w="3824"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废气处理设备名称</w:t>
            </w:r>
          </w:p>
        </w:tc>
        <w:tc>
          <w:tcPr>
            <w:tcW w:w="2728" w:type="dxa"/>
            <w:gridSpan w:val="4"/>
            <w:vAlign w:val="center"/>
          </w:tcPr>
          <w:p>
            <w:pPr>
              <w:jc w:val="center"/>
              <w:rPr>
                <w:rFonts w:hint="default" w:ascii="Times New Roman" w:hAnsi="Times New Roman" w:eastAsia="宋体" w:cs="Times New Roman"/>
                <w:kern w:val="20"/>
              </w:rPr>
            </w:pPr>
          </w:p>
        </w:tc>
        <w:tc>
          <w:tcPr>
            <w:tcW w:w="3405"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处理设备/装置编号</w:t>
            </w:r>
          </w:p>
        </w:tc>
        <w:tc>
          <w:tcPr>
            <w:tcW w:w="2411" w:type="dxa"/>
            <w:gridSpan w:val="2"/>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3824"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处理的废水气类别</w:t>
            </w:r>
          </w:p>
        </w:tc>
        <w:tc>
          <w:tcPr>
            <w:tcW w:w="8544" w:type="dxa"/>
            <w:gridSpan w:val="11"/>
            <w:vAlign w:val="center"/>
          </w:tcPr>
          <w:p>
            <w:pPr>
              <w:jc w:val="left"/>
              <w:rPr>
                <w:rFonts w:hint="default" w:ascii="Times New Roman" w:hAnsi="Times New Roman" w:eastAsia="宋体" w:cs="Times New Roman"/>
                <w:kern w:val="20"/>
              </w:rPr>
            </w:pPr>
            <w:r>
              <w:rPr>
                <w:rFonts w:hint="default" w:ascii="Times New Roman" w:hAnsi="Times New Roman" w:eastAsia="宋体" w:cs="Times New Roman"/>
                <w:kern w:val="20"/>
              </w:rPr>
              <w:t>例：锅炉废气、窑炉废气、工艺废气等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3824"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处理方法</w:t>
            </w:r>
          </w:p>
        </w:tc>
        <w:tc>
          <w:tcPr>
            <w:tcW w:w="8544" w:type="dxa"/>
            <w:gridSpan w:val="11"/>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4"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2252"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设计处理能力（m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/h）</w:t>
            </w:r>
          </w:p>
        </w:tc>
        <w:tc>
          <w:tcPr>
            <w:tcW w:w="1572" w:type="dxa"/>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实际处理量（m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/h）</w:t>
            </w:r>
          </w:p>
        </w:tc>
        <w:tc>
          <w:tcPr>
            <w:tcW w:w="3298"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主要污染物监测结果（mg/Nm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w:t>
            </w:r>
          </w:p>
        </w:tc>
        <w:tc>
          <w:tcPr>
            <w:tcW w:w="3358" w:type="dxa"/>
            <w:gridSpan w:val="5"/>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执行标准及标准值</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Times New Roman" w:hAnsi="Times New Roman" w:eastAsia="宋体" w:cs="Times New Roman"/>
                <w:kern w:val="20"/>
              </w:rPr>
            </w:pPr>
            <w:r>
              <w:rPr>
                <w:rFonts w:hint="default" w:ascii="Times New Roman" w:hAnsi="Times New Roman" w:eastAsia="宋体" w:cs="Times New Roman"/>
                <w:kern w:val="20"/>
              </w:rPr>
              <w:t>（mg/Nm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w:t>
            </w:r>
          </w:p>
        </w:tc>
        <w:tc>
          <w:tcPr>
            <w:tcW w:w="1888" w:type="dxa"/>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排放量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1"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2252" w:type="dxa"/>
            <w:gridSpan w:val="2"/>
            <w:vMerge w:val="continue"/>
            <w:vAlign w:val="center"/>
          </w:tcPr>
          <w:p>
            <w:pPr>
              <w:jc w:val="center"/>
              <w:rPr>
                <w:rFonts w:hint="default" w:ascii="Times New Roman" w:hAnsi="Times New Roman" w:eastAsia="宋体" w:cs="Times New Roman"/>
                <w:kern w:val="20"/>
              </w:rPr>
            </w:pPr>
          </w:p>
        </w:tc>
        <w:tc>
          <w:tcPr>
            <w:tcW w:w="1572" w:type="dxa"/>
            <w:vMerge w:val="continue"/>
            <w:vAlign w:val="center"/>
          </w:tcPr>
          <w:p>
            <w:pPr>
              <w:jc w:val="center"/>
              <w:rPr>
                <w:rFonts w:hint="default" w:ascii="Times New Roman" w:hAnsi="Times New Roman" w:eastAsia="宋体" w:cs="Times New Roman"/>
                <w:kern w:val="20"/>
              </w:rPr>
            </w:pPr>
          </w:p>
        </w:tc>
        <w:tc>
          <w:tcPr>
            <w:tcW w:w="1639"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处理前</w:t>
            </w:r>
          </w:p>
        </w:tc>
        <w:tc>
          <w:tcPr>
            <w:tcW w:w="1659"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处理后</w:t>
            </w:r>
          </w:p>
        </w:tc>
        <w:tc>
          <w:tcPr>
            <w:tcW w:w="1784"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执行标准</w:t>
            </w:r>
          </w:p>
        </w:tc>
        <w:tc>
          <w:tcPr>
            <w:tcW w:w="1574"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标准值</w:t>
            </w:r>
          </w:p>
        </w:tc>
        <w:tc>
          <w:tcPr>
            <w:tcW w:w="1888"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2252" w:type="dxa"/>
            <w:gridSpan w:val="2"/>
            <w:vAlign w:val="center"/>
          </w:tcPr>
          <w:p>
            <w:pPr>
              <w:jc w:val="center"/>
              <w:rPr>
                <w:rFonts w:hint="default" w:ascii="Times New Roman" w:hAnsi="Times New Roman" w:eastAsia="宋体" w:cs="Times New Roman"/>
                <w:kern w:val="20"/>
              </w:rPr>
            </w:pPr>
          </w:p>
        </w:tc>
        <w:tc>
          <w:tcPr>
            <w:tcW w:w="1572" w:type="dxa"/>
            <w:vAlign w:val="center"/>
          </w:tcPr>
          <w:p>
            <w:pPr>
              <w:jc w:val="center"/>
              <w:rPr>
                <w:rFonts w:hint="default" w:ascii="Times New Roman" w:hAnsi="Times New Roman" w:eastAsia="宋体" w:cs="Times New Roman"/>
                <w:kern w:val="20"/>
              </w:rPr>
            </w:pPr>
          </w:p>
        </w:tc>
        <w:tc>
          <w:tcPr>
            <w:tcW w:w="1639" w:type="dxa"/>
            <w:gridSpan w:val="2"/>
            <w:vAlign w:val="center"/>
          </w:tcPr>
          <w:p>
            <w:pPr>
              <w:jc w:val="center"/>
              <w:rPr>
                <w:rFonts w:hint="default" w:ascii="Times New Roman" w:hAnsi="Times New Roman" w:eastAsia="宋体" w:cs="Times New Roman"/>
                <w:kern w:val="20"/>
              </w:rPr>
            </w:pPr>
          </w:p>
        </w:tc>
        <w:tc>
          <w:tcPr>
            <w:tcW w:w="1659" w:type="dxa"/>
            <w:gridSpan w:val="3"/>
            <w:vAlign w:val="center"/>
          </w:tcPr>
          <w:p>
            <w:pPr>
              <w:jc w:val="center"/>
              <w:rPr>
                <w:rFonts w:hint="default" w:ascii="Times New Roman" w:hAnsi="Times New Roman" w:eastAsia="宋体" w:cs="Times New Roman"/>
                <w:kern w:val="20"/>
              </w:rPr>
            </w:pPr>
          </w:p>
        </w:tc>
        <w:tc>
          <w:tcPr>
            <w:tcW w:w="1784" w:type="dxa"/>
            <w:gridSpan w:val="2"/>
            <w:vAlign w:val="center"/>
          </w:tcPr>
          <w:p>
            <w:pPr>
              <w:jc w:val="center"/>
              <w:rPr>
                <w:rFonts w:hint="default" w:ascii="Times New Roman" w:hAnsi="Times New Roman" w:eastAsia="宋体" w:cs="Times New Roman"/>
                <w:kern w:val="20"/>
              </w:rPr>
            </w:pPr>
          </w:p>
        </w:tc>
        <w:tc>
          <w:tcPr>
            <w:tcW w:w="1574" w:type="dxa"/>
            <w:gridSpan w:val="3"/>
            <w:vAlign w:val="center"/>
          </w:tcPr>
          <w:p>
            <w:pPr>
              <w:jc w:val="center"/>
              <w:rPr>
                <w:rFonts w:hint="default" w:ascii="Times New Roman" w:hAnsi="Times New Roman" w:eastAsia="宋体" w:cs="Times New Roman"/>
                <w:kern w:val="20"/>
              </w:rPr>
            </w:pPr>
          </w:p>
        </w:tc>
        <w:tc>
          <w:tcPr>
            <w:tcW w:w="1888" w:type="dxa"/>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3824" w:type="dxa"/>
            <w:gridSpan w:val="3"/>
            <w:vAlign w:val="center"/>
          </w:tcPr>
          <w:p>
            <w:pPr>
              <w:jc w:val="center"/>
              <w:rPr>
                <w:rFonts w:hint="default" w:ascii="Times New Roman" w:hAnsi="Times New Roman" w:eastAsia="宋体" w:cs="Times New Roman"/>
              </w:rPr>
            </w:pPr>
            <w:r>
              <w:rPr>
                <w:rFonts w:hint="default" w:ascii="Times New Roman" w:hAnsi="Times New Roman" w:eastAsia="宋体" w:cs="Times New Roman"/>
                <w:kern w:val="20"/>
              </w:rPr>
              <w:t>排放去向</w:t>
            </w:r>
          </w:p>
        </w:tc>
        <w:tc>
          <w:tcPr>
            <w:tcW w:w="3298" w:type="dxa"/>
            <w:gridSpan w:val="5"/>
            <w:vAlign w:val="center"/>
          </w:tcPr>
          <w:p>
            <w:pPr>
              <w:jc w:val="center"/>
              <w:rPr>
                <w:rFonts w:hint="default" w:ascii="Times New Roman" w:hAnsi="Times New Roman" w:eastAsia="宋体" w:cs="Times New Roman"/>
                <w:kern w:val="20"/>
              </w:rPr>
            </w:pPr>
          </w:p>
        </w:tc>
        <w:tc>
          <w:tcPr>
            <w:tcW w:w="3358"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设施投入运行时间</w:t>
            </w:r>
          </w:p>
        </w:tc>
        <w:tc>
          <w:tcPr>
            <w:tcW w:w="188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 xml:space="preserve">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3824"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投资费用（万元）</w:t>
            </w:r>
          </w:p>
        </w:tc>
        <w:tc>
          <w:tcPr>
            <w:tcW w:w="3298" w:type="dxa"/>
            <w:gridSpan w:val="5"/>
            <w:vAlign w:val="center"/>
          </w:tcPr>
          <w:p>
            <w:pPr>
              <w:jc w:val="center"/>
              <w:rPr>
                <w:rFonts w:hint="default" w:ascii="Times New Roman" w:hAnsi="Times New Roman" w:eastAsia="宋体" w:cs="Times New Roman"/>
                <w:kern w:val="20"/>
              </w:rPr>
            </w:pPr>
          </w:p>
        </w:tc>
        <w:tc>
          <w:tcPr>
            <w:tcW w:w="3358"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是否安装自动监控设施</w:t>
            </w:r>
          </w:p>
        </w:tc>
        <w:tc>
          <w:tcPr>
            <w:tcW w:w="188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30" w:hRule="exact"/>
        </w:trPr>
        <w:tc>
          <w:tcPr>
            <w:tcW w:w="605" w:type="dxa"/>
            <w:gridSpan w:val="2"/>
            <w:vMerge w:val="continue"/>
            <w:vAlign w:val="top"/>
          </w:tcPr>
          <w:p>
            <w:pPr>
              <w:jc w:val="left"/>
              <w:rPr>
                <w:rFonts w:hint="default" w:ascii="Times New Roman" w:hAnsi="Times New Roman" w:eastAsia="宋体" w:cs="Times New Roman"/>
                <w:spacing w:val="22"/>
                <w:kern w:val="20"/>
              </w:rPr>
            </w:pPr>
          </w:p>
        </w:tc>
        <w:tc>
          <w:tcPr>
            <w:tcW w:w="12368" w:type="dxa"/>
            <w:gridSpan w:val="14"/>
            <w:vAlign w:val="top"/>
          </w:tcPr>
          <w:p>
            <w:pPr>
              <w:jc w:val="left"/>
              <w:rPr>
                <w:rFonts w:hint="default" w:ascii="Times New Roman" w:hAnsi="Times New Roman" w:eastAsia="仿宋_GB2312" w:cs="Times New Roman"/>
                <w:b/>
                <w:kern w:val="20"/>
                <w:sz w:val="24"/>
              </w:rPr>
            </w:pPr>
            <w:r>
              <w:rPr>
                <w:rFonts w:hint="default" w:ascii="Times New Roman" w:hAnsi="Times New Roman" w:eastAsia="宋体" w:cs="Times New Roman"/>
                <w:spacing w:val="22"/>
                <w:kern w:val="20"/>
              </w:rPr>
              <w:t>废气处理工艺流程图：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59" w:hRule="exact"/>
        </w:trPr>
        <w:tc>
          <w:tcPr>
            <w:tcW w:w="605" w:type="dxa"/>
            <w:gridSpan w:val="2"/>
            <w:vMerge w:val="continue"/>
            <w:vAlign w:val="top"/>
          </w:tcPr>
          <w:p>
            <w:pPr>
              <w:jc w:val="left"/>
              <w:rPr>
                <w:rFonts w:hint="default" w:ascii="Times New Roman" w:hAnsi="Times New Roman" w:eastAsia="宋体" w:cs="Times New Roman"/>
                <w:spacing w:val="22"/>
                <w:kern w:val="20"/>
              </w:rPr>
            </w:pPr>
          </w:p>
        </w:tc>
        <w:tc>
          <w:tcPr>
            <w:tcW w:w="12368" w:type="dxa"/>
            <w:gridSpan w:val="14"/>
            <w:vAlign w:val="top"/>
          </w:tcPr>
          <w:p>
            <w:pPr>
              <w:jc w:val="left"/>
              <w:rPr>
                <w:rFonts w:hint="default" w:ascii="Times New Roman" w:hAnsi="Times New Roman" w:eastAsia="宋体" w:cs="Times New Roman"/>
                <w:kern w:val="20"/>
              </w:rPr>
            </w:pPr>
            <w:r>
              <w:rPr>
                <w:rFonts w:hint="default" w:ascii="Times New Roman" w:hAnsi="Times New Roman" w:eastAsia="宋体" w:cs="Times New Roman"/>
                <w:kern w:val="20"/>
              </w:rPr>
              <w:t>废气处理流程简介及运行效果说明（自行或委托检测的，应附相应检测报告）：</w:t>
            </w: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2</w:t>
            </w:r>
          </w:p>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4036"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废气处理设备名称</w:t>
            </w:r>
          </w:p>
        </w:tc>
        <w:tc>
          <w:tcPr>
            <w:tcW w:w="2327" w:type="dxa"/>
            <w:gridSpan w:val="2"/>
            <w:vAlign w:val="center"/>
          </w:tcPr>
          <w:p>
            <w:pPr>
              <w:jc w:val="center"/>
              <w:rPr>
                <w:rFonts w:hint="default" w:ascii="Times New Roman" w:hAnsi="Times New Roman" w:eastAsia="宋体" w:cs="Times New Roman"/>
                <w:kern w:val="20"/>
              </w:rPr>
            </w:pPr>
          </w:p>
        </w:tc>
        <w:tc>
          <w:tcPr>
            <w:tcW w:w="3401"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处理设备/装置编号</w:t>
            </w:r>
          </w:p>
        </w:tc>
        <w:tc>
          <w:tcPr>
            <w:tcW w:w="2604" w:type="dxa"/>
            <w:gridSpan w:val="3"/>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4036"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处理的废水气类别</w:t>
            </w:r>
          </w:p>
        </w:tc>
        <w:tc>
          <w:tcPr>
            <w:tcW w:w="8332" w:type="dxa"/>
            <w:gridSpan w:val="10"/>
            <w:vAlign w:val="center"/>
          </w:tcPr>
          <w:p>
            <w:pPr>
              <w:jc w:val="left"/>
              <w:rPr>
                <w:rFonts w:hint="default" w:ascii="Times New Roman" w:hAnsi="Times New Roman" w:eastAsia="宋体" w:cs="Times New Roman"/>
                <w:kern w:val="20"/>
              </w:rPr>
            </w:pPr>
            <w:r>
              <w:rPr>
                <w:rFonts w:hint="default" w:ascii="Times New Roman" w:hAnsi="Times New Roman" w:eastAsia="宋体" w:cs="Times New Roman"/>
                <w:i/>
                <w:kern w:val="20"/>
              </w:rPr>
              <w:t>例：锅炉废气、窑炉废气、工艺废气等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4036"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处理方法</w:t>
            </w:r>
          </w:p>
        </w:tc>
        <w:tc>
          <w:tcPr>
            <w:tcW w:w="8332" w:type="dxa"/>
            <w:gridSpan w:val="10"/>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9"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2252"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设计处理能力（m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/h）</w:t>
            </w:r>
          </w:p>
        </w:tc>
        <w:tc>
          <w:tcPr>
            <w:tcW w:w="1784"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实际处理量（m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/h）</w:t>
            </w:r>
          </w:p>
        </w:tc>
        <w:tc>
          <w:tcPr>
            <w:tcW w:w="3086"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主要污染物监测结果（mg/Nm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w:t>
            </w:r>
          </w:p>
        </w:tc>
        <w:tc>
          <w:tcPr>
            <w:tcW w:w="3358"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执行标准及标准值</w:t>
            </w:r>
          </w:p>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（mg/Nm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w:t>
            </w:r>
          </w:p>
        </w:tc>
        <w:tc>
          <w:tcPr>
            <w:tcW w:w="1888" w:type="dxa"/>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排放量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6"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2252" w:type="dxa"/>
            <w:gridSpan w:val="2"/>
            <w:vMerge w:val="continue"/>
            <w:vAlign w:val="center"/>
          </w:tcPr>
          <w:p>
            <w:pPr>
              <w:jc w:val="center"/>
              <w:rPr>
                <w:rFonts w:hint="default" w:ascii="Times New Roman" w:hAnsi="Times New Roman" w:eastAsia="宋体" w:cs="Times New Roman"/>
                <w:kern w:val="20"/>
              </w:rPr>
            </w:pPr>
          </w:p>
        </w:tc>
        <w:tc>
          <w:tcPr>
            <w:tcW w:w="1784" w:type="dxa"/>
            <w:gridSpan w:val="2"/>
            <w:vMerge w:val="continue"/>
            <w:vAlign w:val="center"/>
          </w:tcPr>
          <w:p>
            <w:pPr>
              <w:jc w:val="center"/>
              <w:rPr>
                <w:rFonts w:hint="default" w:ascii="Times New Roman" w:hAnsi="Times New Roman" w:eastAsia="宋体" w:cs="Times New Roman"/>
                <w:kern w:val="20"/>
              </w:rPr>
            </w:pPr>
          </w:p>
        </w:tc>
        <w:tc>
          <w:tcPr>
            <w:tcW w:w="1427"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处理前</w:t>
            </w:r>
          </w:p>
        </w:tc>
        <w:tc>
          <w:tcPr>
            <w:tcW w:w="1659"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处理后</w:t>
            </w:r>
          </w:p>
        </w:tc>
        <w:tc>
          <w:tcPr>
            <w:tcW w:w="1784"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执行标准</w:t>
            </w:r>
          </w:p>
        </w:tc>
        <w:tc>
          <w:tcPr>
            <w:tcW w:w="1574"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标准值</w:t>
            </w:r>
          </w:p>
        </w:tc>
        <w:tc>
          <w:tcPr>
            <w:tcW w:w="1888"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2252" w:type="dxa"/>
            <w:gridSpan w:val="2"/>
            <w:vAlign w:val="center"/>
          </w:tcPr>
          <w:p>
            <w:pPr>
              <w:jc w:val="center"/>
              <w:rPr>
                <w:rFonts w:hint="default" w:ascii="Times New Roman" w:hAnsi="Times New Roman" w:eastAsia="宋体" w:cs="Times New Roman"/>
                <w:kern w:val="20"/>
              </w:rPr>
            </w:pPr>
          </w:p>
        </w:tc>
        <w:tc>
          <w:tcPr>
            <w:tcW w:w="1784" w:type="dxa"/>
            <w:gridSpan w:val="2"/>
            <w:vAlign w:val="center"/>
          </w:tcPr>
          <w:p>
            <w:pPr>
              <w:jc w:val="center"/>
              <w:rPr>
                <w:rFonts w:hint="default" w:ascii="Times New Roman" w:hAnsi="Times New Roman" w:eastAsia="宋体" w:cs="Times New Roman"/>
                <w:kern w:val="20"/>
              </w:rPr>
            </w:pPr>
          </w:p>
        </w:tc>
        <w:tc>
          <w:tcPr>
            <w:tcW w:w="1427" w:type="dxa"/>
            <w:vAlign w:val="center"/>
          </w:tcPr>
          <w:p>
            <w:pPr>
              <w:jc w:val="center"/>
              <w:rPr>
                <w:rFonts w:hint="default" w:ascii="Times New Roman" w:hAnsi="Times New Roman" w:eastAsia="宋体" w:cs="Times New Roman"/>
                <w:kern w:val="20"/>
              </w:rPr>
            </w:pPr>
          </w:p>
        </w:tc>
        <w:tc>
          <w:tcPr>
            <w:tcW w:w="1659" w:type="dxa"/>
            <w:gridSpan w:val="3"/>
            <w:vAlign w:val="center"/>
          </w:tcPr>
          <w:p>
            <w:pPr>
              <w:jc w:val="center"/>
              <w:rPr>
                <w:rFonts w:hint="default" w:ascii="Times New Roman" w:hAnsi="Times New Roman" w:eastAsia="宋体" w:cs="Times New Roman"/>
                <w:kern w:val="20"/>
              </w:rPr>
            </w:pPr>
          </w:p>
        </w:tc>
        <w:tc>
          <w:tcPr>
            <w:tcW w:w="1784" w:type="dxa"/>
            <w:gridSpan w:val="2"/>
            <w:vAlign w:val="center"/>
          </w:tcPr>
          <w:p>
            <w:pPr>
              <w:jc w:val="center"/>
              <w:rPr>
                <w:rFonts w:hint="default" w:ascii="Times New Roman" w:hAnsi="Times New Roman" w:eastAsia="宋体" w:cs="Times New Roman"/>
                <w:kern w:val="20"/>
              </w:rPr>
            </w:pPr>
          </w:p>
        </w:tc>
        <w:tc>
          <w:tcPr>
            <w:tcW w:w="1574" w:type="dxa"/>
            <w:gridSpan w:val="3"/>
            <w:vAlign w:val="center"/>
          </w:tcPr>
          <w:p>
            <w:pPr>
              <w:jc w:val="center"/>
              <w:rPr>
                <w:rFonts w:hint="default" w:ascii="Times New Roman" w:hAnsi="Times New Roman" w:eastAsia="宋体" w:cs="Times New Roman"/>
                <w:kern w:val="20"/>
              </w:rPr>
            </w:pPr>
          </w:p>
        </w:tc>
        <w:tc>
          <w:tcPr>
            <w:tcW w:w="1888" w:type="dxa"/>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4036" w:type="dxa"/>
            <w:gridSpan w:val="4"/>
            <w:vAlign w:val="center"/>
          </w:tcPr>
          <w:p>
            <w:pPr>
              <w:jc w:val="center"/>
              <w:rPr>
                <w:rFonts w:hint="default" w:ascii="Times New Roman" w:hAnsi="Times New Roman" w:eastAsia="宋体" w:cs="Times New Roman"/>
              </w:rPr>
            </w:pPr>
            <w:r>
              <w:rPr>
                <w:rFonts w:hint="default" w:ascii="Times New Roman" w:hAnsi="Times New Roman" w:eastAsia="宋体" w:cs="Times New Roman"/>
                <w:kern w:val="20"/>
              </w:rPr>
              <w:t>排放去向</w:t>
            </w:r>
          </w:p>
        </w:tc>
        <w:tc>
          <w:tcPr>
            <w:tcW w:w="3086" w:type="dxa"/>
            <w:gridSpan w:val="4"/>
            <w:vAlign w:val="center"/>
          </w:tcPr>
          <w:p>
            <w:pPr>
              <w:jc w:val="center"/>
              <w:rPr>
                <w:rFonts w:hint="default" w:ascii="Times New Roman" w:hAnsi="Times New Roman" w:eastAsia="宋体" w:cs="Times New Roman"/>
                <w:kern w:val="20"/>
              </w:rPr>
            </w:pPr>
          </w:p>
        </w:tc>
        <w:tc>
          <w:tcPr>
            <w:tcW w:w="3358"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设施投入运行时间</w:t>
            </w:r>
          </w:p>
        </w:tc>
        <w:tc>
          <w:tcPr>
            <w:tcW w:w="188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 xml:space="preserve">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605" w:type="dxa"/>
            <w:gridSpan w:val="2"/>
            <w:vMerge w:val="continue"/>
            <w:vAlign w:val="center"/>
          </w:tcPr>
          <w:p>
            <w:pPr>
              <w:jc w:val="center"/>
              <w:rPr>
                <w:rFonts w:hint="default" w:ascii="Times New Roman" w:hAnsi="Times New Roman" w:eastAsia="宋体" w:cs="Times New Roman"/>
                <w:kern w:val="20"/>
              </w:rPr>
            </w:pPr>
          </w:p>
        </w:tc>
        <w:tc>
          <w:tcPr>
            <w:tcW w:w="4036"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投资费用（万元）</w:t>
            </w:r>
          </w:p>
        </w:tc>
        <w:tc>
          <w:tcPr>
            <w:tcW w:w="3086" w:type="dxa"/>
            <w:gridSpan w:val="4"/>
            <w:vAlign w:val="center"/>
          </w:tcPr>
          <w:p>
            <w:pPr>
              <w:jc w:val="center"/>
              <w:rPr>
                <w:rFonts w:hint="default" w:ascii="Times New Roman" w:hAnsi="Times New Roman" w:eastAsia="宋体" w:cs="Times New Roman"/>
                <w:kern w:val="20"/>
              </w:rPr>
            </w:pPr>
          </w:p>
        </w:tc>
        <w:tc>
          <w:tcPr>
            <w:tcW w:w="3358" w:type="dxa"/>
            <w:gridSpan w:val="5"/>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是否安装自动监控设施</w:t>
            </w:r>
          </w:p>
        </w:tc>
        <w:tc>
          <w:tcPr>
            <w:tcW w:w="188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85" w:hRule="exact"/>
        </w:trPr>
        <w:tc>
          <w:tcPr>
            <w:tcW w:w="605" w:type="dxa"/>
            <w:gridSpan w:val="2"/>
            <w:vMerge w:val="continue"/>
            <w:vAlign w:val="top"/>
          </w:tcPr>
          <w:p>
            <w:pPr>
              <w:jc w:val="left"/>
              <w:rPr>
                <w:rFonts w:hint="default" w:ascii="Times New Roman" w:hAnsi="Times New Roman" w:eastAsia="宋体" w:cs="Times New Roman"/>
                <w:spacing w:val="22"/>
                <w:kern w:val="20"/>
              </w:rPr>
            </w:pPr>
          </w:p>
        </w:tc>
        <w:tc>
          <w:tcPr>
            <w:tcW w:w="12368" w:type="dxa"/>
            <w:gridSpan w:val="14"/>
            <w:vAlign w:val="top"/>
          </w:tcPr>
          <w:p>
            <w:pPr>
              <w:jc w:val="left"/>
              <w:rPr>
                <w:rFonts w:hint="default" w:ascii="Times New Roman" w:hAnsi="Times New Roman" w:eastAsia="仿宋_GB2312" w:cs="Times New Roman"/>
                <w:b/>
                <w:kern w:val="20"/>
                <w:sz w:val="24"/>
              </w:rPr>
            </w:pPr>
            <w:r>
              <w:rPr>
                <w:rFonts w:hint="default" w:ascii="Times New Roman" w:hAnsi="Times New Roman" w:eastAsia="宋体" w:cs="Times New Roman"/>
                <w:spacing w:val="22"/>
                <w:kern w:val="20"/>
              </w:rPr>
              <w:t>废气处理工艺流程图：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65" w:hRule="exact"/>
        </w:trPr>
        <w:tc>
          <w:tcPr>
            <w:tcW w:w="605" w:type="dxa"/>
            <w:gridSpan w:val="2"/>
            <w:vMerge w:val="continue"/>
            <w:vAlign w:val="top"/>
          </w:tcPr>
          <w:p>
            <w:pPr>
              <w:jc w:val="left"/>
              <w:rPr>
                <w:rFonts w:hint="default" w:ascii="Times New Roman" w:hAnsi="Times New Roman" w:eastAsia="宋体" w:cs="Times New Roman"/>
                <w:spacing w:val="22"/>
                <w:kern w:val="20"/>
              </w:rPr>
            </w:pPr>
          </w:p>
        </w:tc>
        <w:tc>
          <w:tcPr>
            <w:tcW w:w="12368" w:type="dxa"/>
            <w:gridSpan w:val="14"/>
            <w:vAlign w:val="top"/>
          </w:tcPr>
          <w:p>
            <w:pPr>
              <w:jc w:val="left"/>
              <w:rPr>
                <w:rFonts w:hint="default" w:ascii="Times New Roman" w:hAnsi="Times New Roman" w:eastAsia="宋体" w:cs="Times New Roman"/>
                <w:kern w:val="20"/>
              </w:rPr>
            </w:pPr>
            <w:r>
              <w:rPr>
                <w:rFonts w:hint="default" w:ascii="Times New Roman" w:hAnsi="Times New Roman" w:eastAsia="宋体" w:cs="Times New Roman"/>
                <w:kern w:val="20"/>
              </w:rPr>
              <w:t>废气处理流程简介及运行效果说明（自行或委托检测的，应附相应检测报告）：</w:t>
            </w: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p>
            <w:pPr>
              <w:jc w:val="left"/>
              <w:rPr>
                <w:rFonts w:hint="default" w:ascii="Times New Roman" w:hAnsi="Times New Roman" w:eastAsia="宋体" w:cs="Times New Roman"/>
                <w:spacing w:val="22"/>
                <w:kern w:val="20"/>
              </w:rPr>
            </w:pPr>
          </w:p>
        </w:tc>
      </w:tr>
    </w:tbl>
    <w:p>
      <w:pPr>
        <w:snapToGrid w:val="0"/>
        <w:jc w:val="left"/>
        <w:rPr>
          <w:rFonts w:hint="default" w:ascii="Times New Roman" w:hAnsi="Times New Roman" w:eastAsia="宋体" w:cs="Times New Roman"/>
          <w:sz w:val="28"/>
        </w:rPr>
      </w:pPr>
      <w:r>
        <w:rPr>
          <w:rFonts w:hint="default" w:ascii="Times New Roman" w:hAnsi="Times New Roman" w:eastAsia="宋体" w:cs="Times New Roman"/>
          <w:kern w:val="20"/>
        </w:rPr>
        <w:t>注：1.按不同废气处理设施自行添加表格；2.需要填写上一整年度数据。</w:t>
      </w:r>
    </w:p>
    <w:p>
      <w:pPr>
        <w:jc w:val="left"/>
        <w:rPr>
          <w:rFonts w:hint="eastAsia" w:ascii="黑体" w:hAnsi="黑体" w:eastAsia="黑体" w:cs="Times New Roman"/>
          <w:b w:val="0"/>
          <w:bCs/>
          <w:sz w:val="32"/>
        </w:rPr>
        <w:sectPr>
          <w:type w:val="continuous"/>
          <w:pgSz w:w="16838" w:h="11906" w:orient="landscape"/>
          <w:pgMar w:top="1587" w:right="2097" w:bottom="1474" w:left="1984" w:header="851" w:footer="1814" w:gutter="0"/>
          <w:cols w:space="720" w:num="1"/>
          <w:formProt w:val="0"/>
          <w:docGrid w:type="lines" w:linePitch="435" w:charSpace="0"/>
        </w:sectPr>
      </w:pPr>
    </w:p>
    <w:p>
      <w:pPr>
        <w:jc w:val="left"/>
        <w:rPr>
          <w:rFonts w:hint="eastAsia" w:ascii="黑体" w:hAnsi="黑体" w:eastAsia="黑体" w:cs="Times New Roman"/>
          <w:b w:val="0"/>
          <w:bCs/>
          <w:sz w:val="32"/>
        </w:rPr>
      </w:pPr>
      <w:r>
        <w:rPr>
          <w:rFonts w:hint="eastAsia" w:ascii="黑体" w:hAnsi="黑体" w:eastAsia="黑体" w:cs="Times New Roman"/>
          <w:b w:val="0"/>
          <w:bCs/>
          <w:sz w:val="32"/>
        </w:rPr>
        <w:t xml:space="preserve">附表4.3 </w:t>
      </w:r>
    </w:p>
    <w:p>
      <w:pPr>
        <w:jc w:val="center"/>
        <w:rPr>
          <w:rFonts w:hint="eastAsia" w:ascii="黑体" w:hAnsi="黑体" w:eastAsia="黑体" w:cs="Times New Roman"/>
          <w:b w:val="0"/>
          <w:bCs/>
          <w:sz w:val="32"/>
        </w:rPr>
      </w:pPr>
      <w:r>
        <w:rPr>
          <w:rFonts w:hint="eastAsia" w:ascii="黑体" w:hAnsi="黑体" w:eastAsia="黑体" w:cs="Times New Roman"/>
          <w:b w:val="0"/>
          <w:bCs/>
          <w:sz w:val="32"/>
        </w:rPr>
        <w:t>工业固体废弃物产生及治理设施情况表</w:t>
      </w:r>
    </w:p>
    <w:tbl>
      <w:tblPr>
        <w:tblStyle w:val="5"/>
        <w:tblW w:w="1297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8"/>
        <w:gridCol w:w="843"/>
        <w:gridCol w:w="651"/>
        <w:gridCol w:w="1276"/>
        <w:gridCol w:w="912"/>
        <w:gridCol w:w="1168"/>
        <w:gridCol w:w="541"/>
        <w:gridCol w:w="866"/>
        <w:gridCol w:w="1215"/>
        <w:gridCol w:w="1124"/>
        <w:gridCol w:w="802"/>
        <w:gridCol w:w="500"/>
        <w:gridCol w:w="19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2973" w:type="dxa"/>
            <w:gridSpan w:val="1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b/>
                <w:kern w:val="20"/>
              </w:rPr>
              <w:t>工业固体废弃物排放情况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971"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废弃物类别</w:t>
            </w:r>
          </w:p>
        </w:tc>
        <w:tc>
          <w:tcPr>
            <w:tcW w:w="1927"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产生工序</w:t>
            </w:r>
          </w:p>
        </w:tc>
        <w:tc>
          <w:tcPr>
            <w:tcW w:w="2621"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产生量（t/a)</w:t>
            </w:r>
          </w:p>
        </w:tc>
        <w:tc>
          <w:tcPr>
            <w:tcW w:w="3205"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废弃物性质</w:t>
            </w:r>
          </w:p>
        </w:tc>
        <w:tc>
          <w:tcPr>
            <w:tcW w:w="3249"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处置/排放方式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971"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i w:val="0"/>
                <w:kern w:val="20"/>
              </w:rPr>
              <w:t>冶炼渣</w:t>
            </w:r>
          </w:p>
        </w:tc>
        <w:tc>
          <w:tcPr>
            <w:tcW w:w="1927" w:type="dxa"/>
            <w:gridSpan w:val="2"/>
            <w:vAlign w:val="center"/>
          </w:tcPr>
          <w:p>
            <w:pPr>
              <w:jc w:val="center"/>
              <w:rPr>
                <w:rFonts w:hint="default" w:ascii="Times New Roman" w:hAnsi="Times New Roman" w:eastAsia="宋体" w:cs="Times New Roman"/>
                <w:kern w:val="20"/>
              </w:rPr>
            </w:pPr>
          </w:p>
        </w:tc>
        <w:tc>
          <w:tcPr>
            <w:tcW w:w="2621" w:type="dxa"/>
            <w:gridSpan w:val="3"/>
            <w:vAlign w:val="center"/>
          </w:tcPr>
          <w:p>
            <w:pPr>
              <w:jc w:val="center"/>
              <w:rPr>
                <w:rFonts w:hint="default" w:ascii="Times New Roman" w:hAnsi="Times New Roman" w:eastAsia="宋体" w:cs="Times New Roman"/>
                <w:kern w:val="20"/>
              </w:rPr>
            </w:pPr>
          </w:p>
        </w:tc>
        <w:tc>
          <w:tcPr>
            <w:tcW w:w="866" w:type="dxa"/>
            <w:vAlign w:val="center"/>
          </w:tcPr>
          <w:p>
            <w:pPr>
              <w:jc w:val="left"/>
              <w:rPr>
                <w:rFonts w:hint="default" w:ascii="Times New Roman" w:hAnsi="Times New Roman" w:eastAsia="宋体" w:cs="Times New Roman"/>
                <w:kern w:val="20"/>
              </w:rPr>
            </w:pPr>
          </w:p>
        </w:tc>
        <w:tc>
          <w:tcPr>
            <w:tcW w:w="2339" w:type="dxa"/>
            <w:gridSpan w:val="2"/>
            <w:vMerge w:val="restart"/>
            <w:vAlign w:val="center"/>
          </w:tcPr>
          <w:p>
            <w:pPr>
              <w:jc w:val="left"/>
              <w:rPr>
                <w:rFonts w:hint="default" w:ascii="Times New Roman" w:hAnsi="Times New Roman" w:eastAsia="宋体" w:cs="Times New Roman"/>
                <w:kern w:val="20"/>
              </w:rPr>
            </w:pPr>
            <w:r>
              <w:rPr>
                <w:rFonts w:hint="default" w:ascii="Times New Roman" w:hAnsi="Times New Roman" w:eastAsia="宋体" w:cs="Times New Roman"/>
                <w:kern w:val="20"/>
              </w:rPr>
              <w:t>A工业固体废弃物</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B一般工业固体废弃物</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C危险废物</w:t>
            </w:r>
          </w:p>
        </w:tc>
        <w:tc>
          <w:tcPr>
            <w:tcW w:w="802" w:type="dxa"/>
            <w:vAlign w:val="center"/>
          </w:tcPr>
          <w:p>
            <w:pPr>
              <w:jc w:val="center"/>
              <w:rPr>
                <w:rFonts w:hint="default" w:ascii="Times New Roman" w:hAnsi="Times New Roman" w:eastAsia="宋体" w:cs="Times New Roman"/>
                <w:kern w:val="20"/>
              </w:rPr>
            </w:pPr>
          </w:p>
        </w:tc>
        <w:tc>
          <w:tcPr>
            <w:tcW w:w="2447" w:type="dxa"/>
            <w:gridSpan w:val="2"/>
            <w:vMerge w:val="restart"/>
            <w:vAlign w:val="center"/>
          </w:tcPr>
          <w:p>
            <w:pPr>
              <w:jc w:val="left"/>
              <w:rPr>
                <w:rFonts w:hint="default" w:ascii="Times New Roman" w:hAnsi="Times New Roman" w:eastAsia="宋体" w:cs="Times New Roman"/>
                <w:kern w:val="20"/>
              </w:rPr>
            </w:pPr>
            <w:r>
              <w:rPr>
                <w:rFonts w:hint="default" w:ascii="Times New Roman" w:hAnsi="Times New Roman" w:eastAsia="宋体" w:cs="Times New Roman"/>
                <w:kern w:val="20"/>
              </w:rPr>
              <w:t>A 暂存</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B 填埋</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C 焚烧</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D 委托处置</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E 综合利用</w:t>
            </w:r>
          </w:p>
          <w:p>
            <w:pPr>
              <w:jc w:val="left"/>
              <w:rPr>
                <w:rFonts w:hint="default" w:ascii="Times New Roman" w:hAnsi="Times New Roman" w:eastAsia="宋体" w:cs="Times New Roman"/>
                <w:kern w:val="20"/>
              </w:rPr>
            </w:pPr>
            <w:r>
              <w:rPr>
                <w:rFonts w:hint="default" w:ascii="Times New Roman" w:hAnsi="Times New Roman" w:eastAsia="宋体" w:cs="Times New Roman"/>
                <w:kern w:val="20"/>
              </w:rPr>
              <w:t>F 其他</w:t>
            </w:r>
          </w:p>
          <w:p>
            <w:pPr>
              <w:jc w:val="left"/>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971" w:type="dxa"/>
            <w:gridSpan w:val="2"/>
            <w:vAlign w:val="center"/>
          </w:tcPr>
          <w:p>
            <w:pPr>
              <w:jc w:val="center"/>
              <w:rPr>
                <w:rFonts w:hint="default" w:ascii="Times New Roman" w:hAnsi="Times New Roman" w:eastAsia="宋体" w:cs="Times New Roman"/>
                <w:kern w:val="20"/>
              </w:rPr>
            </w:pPr>
          </w:p>
        </w:tc>
        <w:tc>
          <w:tcPr>
            <w:tcW w:w="1927" w:type="dxa"/>
            <w:gridSpan w:val="2"/>
            <w:vAlign w:val="center"/>
          </w:tcPr>
          <w:p>
            <w:pPr>
              <w:jc w:val="center"/>
              <w:rPr>
                <w:rFonts w:hint="default" w:ascii="Times New Roman" w:hAnsi="Times New Roman" w:eastAsia="宋体" w:cs="Times New Roman"/>
                <w:kern w:val="20"/>
              </w:rPr>
            </w:pPr>
          </w:p>
        </w:tc>
        <w:tc>
          <w:tcPr>
            <w:tcW w:w="2621" w:type="dxa"/>
            <w:gridSpan w:val="3"/>
            <w:vAlign w:val="center"/>
          </w:tcPr>
          <w:p>
            <w:pPr>
              <w:jc w:val="center"/>
              <w:rPr>
                <w:rFonts w:hint="default" w:ascii="Times New Roman" w:hAnsi="Times New Roman" w:eastAsia="宋体" w:cs="Times New Roman"/>
                <w:kern w:val="20"/>
              </w:rPr>
            </w:pPr>
          </w:p>
        </w:tc>
        <w:tc>
          <w:tcPr>
            <w:tcW w:w="866" w:type="dxa"/>
            <w:vAlign w:val="center"/>
          </w:tcPr>
          <w:p>
            <w:pPr>
              <w:jc w:val="center"/>
              <w:rPr>
                <w:rFonts w:hint="default" w:ascii="Times New Roman" w:hAnsi="Times New Roman" w:eastAsia="宋体" w:cs="Times New Roman"/>
                <w:kern w:val="20"/>
              </w:rPr>
            </w:pPr>
          </w:p>
        </w:tc>
        <w:tc>
          <w:tcPr>
            <w:tcW w:w="2339" w:type="dxa"/>
            <w:gridSpan w:val="2"/>
            <w:vMerge w:val="continue"/>
            <w:vAlign w:val="center"/>
          </w:tcPr>
          <w:p>
            <w:pPr>
              <w:jc w:val="center"/>
              <w:rPr>
                <w:rFonts w:hint="default" w:ascii="Times New Roman" w:hAnsi="Times New Roman" w:eastAsia="宋体" w:cs="Times New Roman"/>
                <w:kern w:val="20"/>
              </w:rPr>
            </w:pPr>
          </w:p>
        </w:tc>
        <w:tc>
          <w:tcPr>
            <w:tcW w:w="802" w:type="dxa"/>
            <w:vAlign w:val="center"/>
          </w:tcPr>
          <w:p>
            <w:pPr>
              <w:jc w:val="center"/>
              <w:rPr>
                <w:rFonts w:hint="default" w:ascii="Times New Roman" w:hAnsi="Times New Roman" w:eastAsia="宋体" w:cs="Times New Roman"/>
                <w:kern w:val="20"/>
              </w:rPr>
            </w:pPr>
          </w:p>
        </w:tc>
        <w:tc>
          <w:tcPr>
            <w:tcW w:w="2447"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971"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1927" w:type="dxa"/>
            <w:gridSpan w:val="2"/>
            <w:vAlign w:val="center"/>
          </w:tcPr>
          <w:p>
            <w:pPr>
              <w:jc w:val="center"/>
              <w:rPr>
                <w:rFonts w:hint="default" w:ascii="Times New Roman" w:hAnsi="Times New Roman" w:eastAsia="宋体" w:cs="Times New Roman"/>
                <w:kern w:val="20"/>
              </w:rPr>
            </w:pPr>
          </w:p>
        </w:tc>
        <w:tc>
          <w:tcPr>
            <w:tcW w:w="2621" w:type="dxa"/>
            <w:gridSpan w:val="3"/>
            <w:vAlign w:val="center"/>
          </w:tcPr>
          <w:p>
            <w:pPr>
              <w:jc w:val="center"/>
              <w:rPr>
                <w:rFonts w:hint="default" w:ascii="Times New Roman" w:hAnsi="Times New Roman" w:eastAsia="宋体" w:cs="Times New Roman"/>
                <w:kern w:val="20"/>
              </w:rPr>
            </w:pPr>
          </w:p>
        </w:tc>
        <w:tc>
          <w:tcPr>
            <w:tcW w:w="866" w:type="dxa"/>
            <w:vAlign w:val="center"/>
          </w:tcPr>
          <w:p>
            <w:pPr>
              <w:jc w:val="center"/>
              <w:rPr>
                <w:rFonts w:hint="default" w:ascii="Times New Roman" w:hAnsi="Times New Roman" w:eastAsia="宋体" w:cs="Times New Roman"/>
                <w:kern w:val="20"/>
              </w:rPr>
            </w:pPr>
          </w:p>
        </w:tc>
        <w:tc>
          <w:tcPr>
            <w:tcW w:w="2339" w:type="dxa"/>
            <w:gridSpan w:val="2"/>
            <w:vMerge w:val="continue"/>
            <w:vAlign w:val="center"/>
          </w:tcPr>
          <w:p>
            <w:pPr>
              <w:jc w:val="center"/>
              <w:rPr>
                <w:rFonts w:hint="default" w:ascii="Times New Roman" w:hAnsi="Times New Roman" w:eastAsia="宋体" w:cs="Times New Roman"/>
                <w:kern w:val="20"/>
              </w:rPr>
            </w:pPr>
          </w:p>
        </w:tc>
        <w:tc>
          <w:tcPr>
            <w:tcW w:w="802" w:type="dxa"/>
            <w:vAlign w:val="center"/>
          </w:tcPr>
          <w:p>
            <w:pPr>
              <w:jc w:val="center"/>
              <w:rPr>
                <w:rFonts w:hint="default" w:ascii="Times New Roman" w:hAnsi="Times New Roman" w:eastAsia="宋体" w:cs="Times New Roman"/>
                <w:kern w:val="20"/>
              </w:rPr>
            </w:pPr>
          </w:p>
        </w:tc>
        <w:tc>
          <w:tcPr>
            <w:tcW w:w="2447"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971" w:type="dxa"/>
            <w:gridSpan w:val="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w:t>
            </w:r>
          </w:p>
        </w:tc>
        <w:tc>
          <w:tcPr>
            <w:tcW w:w="1927" w:type="dxa"/>
            <w:gridSpan w:val="2"/>
            <w:vAlign w:val="center"/>
          </w:tcPr>
          <w:p>
            <w:pPr>
              <w:jc w:val="center"/>
              <w:rPr>
                <w:rFonts w:hint="default" w:ascii="Times New Roman" w:hAnsi="Times New Roman" w:eastAsia="宋体" w:cs="Times New Roman"/>
                <w:kern w:val="20"/>
              </w:rPr>
            </w:pPr>
          </w:p>
        </w:tc>
        <w:tc>
          <w:tcPr>
            <w:tcW w:w="2621" w:type="dxa"/>
            <w:gridSpan w:val="3"/>
            <w:vAlign w:val="center"/>
          </w:tcPr>
          <w:p>
            <w:pPr>
              <w:jc w:val="center"/>
              <w:rPr>
                <w:rFonts w:hint="default" w:ascii="Times New Roman" w:hAnsi="Times New Roman" w:eastAsia="宋体" w:cs="Times New Roman"/>
                <w:kern w:val="20"/>
              </w:rPr>
            </w:pPr>
          </w:p>
        </w:tc>
        <w:tc>
          <w:tcPr>
            <w:tcW w:w="866" w:type="dxa"/>
            <w:vAlign w:val="center"/>
          </w:tcPr>
          <w:p>
            <w:pPr>
              <w:jc w:val="center"/>
              <w:rPr>
                <w:rFonts w:hint="default" w:ascii="Times New Roman" w:hAnsi="Times New Roman" w:eastAsia="宋体" w:cs="Times New Roman"/>
                <w:kern w:val="20"/>
              </w:rPr>
            </w:pPr>
          </w:p>
        </w:tc>
        <w:tc>
          <w:tcPr>
            <w:tcW w:w="2339" w:type="dxa"/>
            <w:gridSpan w:val="2"/>
            <w:vMerge w:val="continue"/>
            <w:vAlign w:val="center"/>
          </w:tcPr>
          <w:p>
            <w:pPr>
              <w:jc w:val="center"/>
              <w:rPr>
                <w:rFonts w:hint="default" w:ascii="Times New Roman" w:hAnsi="Times New Roman" w:eastAsia="宋体" w:cs="Times New Roman"/>
                <w:kern w:val="20"/>
              </w:rPr>
            </w:pPr>
          </w:p>
        </w:tc>
        <w:tc>
          <w:tcPr>
            <w:tcW w:w="802" w:type="dxa"/>
            <w:vAlign w:val="center"/>
          </w:tcPr>
          <w:p>
            <w:pPr>
              <w:jc w:val="center"/>
              <w:rPr>
                <w:rFonts w:hint="default" w:ascii="Times New Roman" w:hAnsi="Times New Roman" w:eastAsia="宋体" w:cs="Times New Roman"/>
                <w:kern w:val="20"/>
              </w:rPr>
            </w:pPr>
          </w:p>
        </w:tc>
        <w:tc>
          <w:tcPr>
            <w:tcW w:w="2447" w:type="dxa"/>
            <w:gridSpan w:val="2"/>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5" w:hRule="exact"/>
        </w:trPr>
        <w:tc>
          <w:tcPr>
            <w:tcW w:w="1128" w:type="dxa"/>
            <w:vAlign w:val="center"/>
          </w:tcPr>
          <w:p>
            <w:pPr>
              <w:jc w:val="center"/>
              <w:rPr>
                <w:rFonts w:hint="default" w:ascii="Times New Roman" w:hAnsi="Times New Roman" w:eastAsia="宋体" w:cs="Times New Roman"/>
                <w:b/>
                <w:kern w:val="20"/>
              </w:rPr>
            </w:pPr>
            <w:r>
              <w:rPr>
                <w:rFonts w:hint="default" w:ascii="Times New Roman" w:hAnsi="Times New Roman" w:eastAsia="宋体" w:cs="Times New Roman"/>
                <w:b/>
                <w:kern w:val="20"/>
              </w:rPr>
              <w:t>序号</w:t>
            </w:r>
          </w:p>
        </w:tc>
        <w:tc>
          <w:tcPr>
            <w:tcW w:w="11845" w:type="dxa"/>
            <w:gridSpan w:val="12"/>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b/>
                <w:kern w:val="20"/>
              </w:rPr>
              <w:t>工业工业固体废弃物治理设施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1</w:t>
            </w:r>
          </w:p>
        </w:tc>
        <w:tc>
          <w:tcPr>
            <w:tcW w:w="368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固体废弃物处理设施名称</w:t>
            </w:r>
          </w:p>
        </w:tc>
        <w:tc>
          <w:tcPr>
            <w:tcW w:w="3790" w:type="dxa"/>
            <w:gridSpan w:val="4"/>
            <w:vAlign w:val="center"/>
          </w:tcPr>
          <w:p>
            <w:pPr>
              <w:jc w:val="center"/>
              <w:rPr>
                <w:rFonts w:hint="default" w:ascii="Times New Roman" w:hAnsi="Times New Roman" w:eastAsia="宋体" w:cs="Times New Roman"/>
                <w:kern w:val="20"/>
              </w:rPr>
            </w:pPr>
          </w:p>
        </w:tc>
        <w:tc>
          <w:tcPr>
            <w:tcW w:w="2426"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设施/装置编号</w:t>
            </w:r>
          </w:p>
        </w:tc>
        <w:tc>
          <w:tcPr>
            <w:tcW w:w="1947" w:type="dxa"/>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continue"/>
            <w:vAlign w:val="center"/>
          </w:tcPr>
          <w:p>
            <w:pPr>
              <w:jc w:val="center"/>
              <w:rPr>
                <w:rFonts w:hint="default" w:ascii="Times New Roman" w:hAnsi="Times New Roman" w:eastAsia="宋体" w:cs="Times New Roman"/>
                <w:kern w:val="20"/>
              </w:rPr>
            </w:pPr>
          </w:p>
        </w:tc>
        <w:tc>
          <w:tcPr>
            <w:tcW w:w="368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处置的主要固体废弃物</w:t>
            </w:r>
          </w:p>
        </w:tc>
        <w:tc>
          <w:tcPr>
            <w:tcW w:w="8163" w:type="dxa"/>
            <w:gridSpan w:val="8"/>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暂存库设计指标</w:t>
            </w:r>
          </w:p>
        </w:tc>
        <w:tc>
          <w:tcPr>
            <w:tcW w:w="2188"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固体废弃物产生量</w:t>
            </w: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t/a</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设计服务年限（年）</w:t>
            </w:r>
          </w:p>
        </w:tc>
        <w:tc>
          <w:tcPr>
            <w:tcW w:w="1947" w:type="dxa"/>
            <w:vMerge w:val="restart"/>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continue"/>
            <w:vAlign w:val="center"/>
          </w:tcPr>
          <w:p>
            <w:pPr>
              <w:jc w:val="center"/>
              <w:rPr>
                <w:rFonts w:hint="default" w:ascii="Times New Roman" w:hAnsi="Times New Roman" w:eastAsia="宋体" w:cs="Times New Roman"/>
                <w:kern w:val="20"/>
              </w:rPr>
            </w:pP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/a</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continue"/>
            <w:vAlign w:val="center"/>
          </w:tcPr>
          <w:p>
            <w:pPr>
              <w:jc w:val="center"/>
              <w:rPr>
                <w:rFonts w:hint="default" w:ascii="Times New Roman" w:hAnsi="Times New Roman" w:eastAsia="宋体" w:cs="Times New Roman"/>
                <w:kern w:val="20"/>
              </w:rPr>
            </w:pPr>
          </w:p>
        </w:tc>
        <w:tc>
          <w:tcPr>
            <w:tcW w:w="1947"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设计堆存量</w:t>
            </w: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t</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占地面积（m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w:t>
            </w:r>
          </w:p>
        </w:tc>
        <w:tc>
          <w:tcPr>
            <w:tcW w:w="1947" w:type="dxa"/>
            <w:vMerge w:val="restart"/>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continue"/>
            <w:vAlign w:val="center"/>
          </w:tcPr>
          <w:p>
            <w:pPr>
              <w:jc w:val="center"/>
              <w:rPr>
                <w:rFonts w:hint="default" w:ascii="Times New Roman" w:hAnsi="Times New Roman" w:eastAsia="宋体" w:cs="Times New Roman"/>
                <w:kern w:val="20"/>
              </w:rPr>
            </w:pP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w:t>
            </w:r>
            <w:r>
              <w:rPr>
                <w:rFonts w:hint="default" w:ascii="Times New Roman" w:hAnsi="Times New Roman" w:eastAsia="宋体" w:cs="Times New Roman"/>
                <w:kern w:val="20"/>
                <w:vertAlign w:val="superscript"/>
              </w:rPr>
              <w:t>3</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continue"/>
            <w:vAlign w:val="center"/>
          </w:tcPr>
          <w:p>
            <w:pPr>
              <w:jc w:val="center"/>
              <w:rPr>
                <w:rFonts w:hint="default" w:ascii="Times New Roman" w:hAnsi="Times New Roman" w:eastAsia="宋体" w:cs="Times New Roman"/>
                <w:kern w:val="20"/>
              </w:rPr>
            </w:pPr>
          </w:p>
        </w:tc>
        <w:tc>
          <w:tcPr>
            <w:tcW w:w="1947"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5"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运行</w:t>
            </w:r>
            <w:r>
              <w:rPr>
                <w:rFonts w:hint="default" w:ascii="Times New Roman" w:hAnsi="Times New Roman" w:eastAsia="宋体" w:cs="Times New Roman"/>
                <w:kern w:val="20"/>
                <w:lang w:eastAsia="zh-CN"/>
              </w:rPr>
              <w:t xml:space="preserve">  </w:t>
            </w:r>
            <w:r>
              <w:rPr>
                <w:rFonts w:hint="default" w:ascii="Times New Roman" w:hAnsi="Times New Roman" w:eastAsia="宋体" w:cs="Times New Roman"/>
                <w:kern w:val="20"/>
              </w:rPr>
              <w:t>指标</w:t>
            </w:r>
          </w:p>
        </w:tc>
        <w:tc>
          <w:tcPr>
            <w:tcW w:w="2188"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历年累计堆存量</w:t>
            </w: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t</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剩余服务年限（年）</w:t>
            </w:r>
          </w:p>
        </w:tc>
        <w:tc>
          <w:tcPr>
            <w:tcW w:w="1947" w:type="dxa"/>
            <w:vMerge w:val="restart"/>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continue"/>
            <w:vAlign w:val="center"/>
          </w:tcPr>
          <w:p>
            <w:pPr>
              <w:jc w:val="center"/>
              <w:rPr>
                <w:rFonts w:hint="default" w:ascii="Times New Roman" w:hAnsi="Times New Roman" w:eastAsia="宋体" w:cs="Times New Roman"/>
                <w:kern w:val="20"/>
              </w:rPr>
            </w:pP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w:t>
            </w:r>
            <w:r>
              <w:rPr>
                <w:rFonts w:hint="default" w:ascii="Times New Roman" w:hAnsi="Times New Roman" w:eastAsia="宋体" w:cs="Times New Roman"/>
                <w:kern w:val="20"/>
                <w:vertAlign w:val="superscript"/>
              </w:rPr>
              <w:t>3</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continue"/>
            <w:vAlign w:val="center"/>
          </w:tcPr>
          <w:p>
            <w:pPr>
              <w:jc w:val="center"/>
              <w:rPr>
                <w:rFonts w:hint="default" w:ascii="Times New Roman" w:hAnsi="Times New Roman" w:eastAsia="宋体" w:cs="Times New Roman"/>
                <w:kern w:val="20"/>
              </w:rPr>
            </w:pPr>
          </w:p>
        </w:tc>
        <w:tc>
          <w:tcPr>
            <w:tcW w:w="1947"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0" w:hRule="exact"/>
        </w:trPr>
        <w:tc>
          <w:tcPr>
            <w:tcW w:w="1128" w:type="dxa"/>
            <w:vMerge w:val="continue"/>
            <w:vAlign w:val="top"/>
          </w:tcPr>
          <w:p>
            <w:pPr>
              <w:jc w:val="left"/>
              <w:rPr>
                <w:rFonts w:hint="default" w:ascii="Times New Roman" w:hAnsi="Times New Roman" w:eastAsia="仿宋_GB2312" w:cs="Times New Roman"/>
                <w:b/>
                <w:kern w:val="20"/>
                <w:sz w:val="24"/>
              </w:rPr>
            </w:pPr>
          </w:p>
        </w:tc>
        <w:tc>
          <w:tcPr>
            <w:tcW w:w="1494" w:type="dxa"/>
            <w:gridSpan w:val="2"/>
            <w:vAlign w:val="center"/>
          </w:tcPr>
          <w:p>
            <w:pPr>
              <w:jc w:val="center"/>
              <w:rPr>
                <w:rFonts w:hint="default" w:ascii="Times New Roman" w:hAnsi="Times New Roman" w:eastAsia="宋体" w:cs="Times New Roman"/>
              </w:rPr>
            </w:pPr>
            <w:r>
              <w:rPr>
                <w:rFonts w:hint="default" w:ascii="Times New Roman" w:hAnsi="Times New Roman" w:eastAsia="仿宋_GB2312" w:cs="Times New Roman"/>
                <w:kern w:val="20"/>
                <w:sz w:val="24"/>
              </w:rPr>
              <w:t>相关说明及图片</w:t>
            </w:r>
          </w:p>
        </w:tc>
        <w:tc>
          <w:tcPr>
            <w:tcW w:w="10351" w:type="dxa"/>
            <w:gridSpan w:val="10"/>
            <w:vAlign w:val="top"/>
          </w:tcPr>
          <w:p>
            <w:pPr>
              <w:jc w:val="left"/>
              <w:rPr>
                <w:rFonts w:hint="default" w:ascii="Times New Roman" w:hAnsi="Times New Roman" w:eastAsia="仿宋_GB2312" w:cs="Times New Roman"/>
                <w:b/>
                <w:kern w:val="20"/>
                <w:sz w:val="24"/>
              </w:rPr>
            </w:pPr>
            <w:r>
              <w:rPr>
                <w:rFonts w:hint="default" w:ascii="Times New Roman" w:hAnsi="Times New Roman" w:eastAsia="仿宋_GB2312" w:cs="Times New Roman"/>
                <w:b/>
                <w:kern w:val="20"/>
                <w:sz w:val="24"/>
              </w:rPr>
              <w:t>（</w:t>
            </w:r>
            <w:r>
              <w:rPr>
                <w:rFonts w:hint="default" w:ascii="Times New Roman" w:hAnsi="Times New Roman" w:eastAsia="仿宋_GB2312" w:cs="Times New Roman"/>
                <w:kern w:val="20"/>
                <w:sz w:val="24"/>
              </w:rPr>
              <w:t>包括环保核查以来新增环保投资及新建环保设施、设备情况）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restart"/>
            <w:vAlign w:val="center"/>
          </w:tcPr>
          <w:p>
            <w:pPr>
              <w:jc w:val="center"/>
              <w:rPr>
                <w:rFonts w:hint="default" w:ascii="Times New Roman" w:hAnsi="Times New Roman" w:eastAsia="宋体" w:cs="Times New Roman"/>
                <w:kern w:val="20"/>
              </w:rPr>
            </w:pPr>
          </w:p>
          <w:p>
            <w:pPr>
              <w:jc w:val="center"/>
              <w:rPr>
                <w:rFonts w:hint="default" w:ascii="Times New Roman" w:hAnsi="Times New Roman" w:eastAsia="宋体" w:cs="Times New Roman"/>
                <w:kern w:val="20"/>
                <w:lang w:eastAsia="zh-CN"/>
              </w:rPr>
            </w:pPr>
            <w:r>
              <w:rPr>
                <w:rFonts w:hint="default" w:ascii="Times New Roman" w:hAnsi="Times New Roman" w:eastAsia="宋体" w:cs="Times New Roman"/>
                <w:kern w:val="20"/>
                <w:lang w:eastAsia="zh-CN"/>
              </w:rPr>
              <w:t>2</w:t>
            </w:r>
          </w:p>
          <w:p>
            <w:pPr>
              <w:jc w:val="center"/>
              <w:rPr>
                <w:rFonts w:hint="default" w:ascii="Times New Roman" w:hAnsi="Times New Roman" w:eastAsia="宋体" w:cs="Times New Roman"/>
                <w:kern w:val="20"/>
              </w:rPr>
            </w:pPr>
            <w:r>
              <w:rPr>
                <w:rFonts w:hint="default" w:ascii="Times New Roman" w:hAnsi="Times New Roman" w:eastAsia="宋体" w:cs="Times New Roman"/>
                <w:kern w:val="20"/>
                <w:lang w:eastAsia="zh-CN"/>
              </w:rPr>
              <w:t>...</w:t>
            </w:r>
          </w:p>
        </w:tc>
        <w:tc>
          <w:tcPr>
            <w:tcW w:w="368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固体废弃物处理设施名称</w:t>
            </w:r>
          </w:p>
        </w:tc>
        <w:tc>
          <w:tcPr>
            <w:tcW w:w="3790" w:type="dxa"/>
            <w:gridSpan w:val="4"/>
            <w:vAlign w:val="center"/>
          </w:tcPr>
          <w:p>
            <w:pPr>
              <w:jc w:val="center"/>
              <w:rPr>
                <w:rFonts w:hint="default" w:ascii="Times New Roman" w:hAnsi="Times New Roman" w:eastAsia="宋体" w:cs="Times New Roman"/>
                <w:kern w:val="20"/>
              </w:rPr>
            </w:pPr>
          </w:p>
        </w:tc>
        <w:tc>
          <w:tcPr>
            <w:tcW w:w="2426" w:type="dxa"/>
            <w:gridSpan w:val="3"/>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设施/装置编号</w:t>
            </w:r>
          </w:p>
        </w:tc>
        <w:tc>
          <w:tcPr>
            <w:tcW w:w="1947" w:type="dxa"/>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continue"/>
            <w:vAlign w:val="center"/>
          </w:tcPr>
          <w:p>
            <w:pPr>
              <w:jc w:val="center"/>
              <w:rPr>
                <w:rFonts w:hint="default" w:ascii="Times New Roman" w:hAnsi="Times New Roman" w:eastAsia="宋体" w:cs="Times New Roman"/>
                <w:kern w:val="20"/>
              </w:rPr>
            </w:pPr>
          </w:p>
        </w:tc>
        <w:tc>
          <w:tcPr>
            <w:tcW w:w="3682" w:type="dxa"/>
            <w:gridSpan w:val="4"/>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处置的主要固体废弃物</w:t>
            </w:r>
          </w:p>
        </w:tc>
        <w:tc>
          <w:tcPr>
            <w:tcW w:w="8163" w:type="dxa"/>
            <w:gridSpan w:val="8"/>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w:t>
            </w:r>
            <w:r>
              <w:rPr>
                <w:rFonts w:hint="default" w:ascii="Times New Roman" w:hAnsi="Times New Roman" w:eastAsia="宋体" w:cs="Times New Roman"/>
                <w:kern w:val="20"/>
                <w:lang w:eastAsia="zh-CN"/>
              </w:rPr>
              <w:t xml:space="preserve">  </w:t>
            </w:r>
            <w:r>
              <w:rPr>
                <w:rFonts w:hint="default" w:ascii="Times New Roman" w:hAnsi="Times New Roman" w:eastAsia="宋体" w:cs="Times New Roman"/>
                <w:kern w:val="20"/>
              </w:rPr>
              <w:t>指标</w:t>
            </w:r>
          </w:p>
        </w:tc>
        <w:tc>
          <w:tcPr>
            <w:tcW w:w="2188"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固体废弃物产生量</w:t>
            </w: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t/a</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设计服务年限（年）</w:t>
            </w:r>
          </w:p>
        </w:tc>
        <w:tc>
          <w:tcPr>
            <w:tcW w:w="1947" w:type="dxa"/>
            <w:vMerge w:val="restart"/>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2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continue"/>
            <w:vAlign w:val="center"/>
          </w:tcPr>
          <w:p>
            <w:pPr>
              <w:jc w:val="center"/>
              <w:rPr>
                <w:rFonts w:hint="default" w:ascii="Times New Roman" w:hAnsi="Times New Roman" w:eastAsia="宋体" w:cs="Times New Roman"/>
                <w:kern w:val="20"/>
              </w:rPr>
            </w:pP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/a</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continue"/>
            <w:vAlign w:val="center"/>
          </w:tcPr>
          <w:p>
            <w:pPr>
              <w:jc w:val="center"/>
              <w:rPr>
                <w:rFonts w:hint="default" w:ascii="Times New Roman" w:hAnsi="Times New Roman" w:eastAsia="宋体" w:cs="Times New Roman"/>
                <w:kern w:val="20"/>
              </w:rPr>
            </w:pPr>
          </w:p>
        </w:tc>
        <w:tc>
          <w:tcPr>
            <w:tcW w:w="1947"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5"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设计堆存量</w:t>
            </w: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t</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占地面积（m</w:t>
            </w:r>
            <w:r>
              <w:rPr>
                <w:rFonts w:hint="default" w:ascii="Times New Roman" w:hAnsi="Times New Roman" w:eastAsia="宋体" w:cs="Times New Roman"/>
                <w:kern w:val="20"/>
                <w:vertAlign w:val="superscript"/>
              </w:rPr>
              <w:t>3</w:t>
            </w:r>
            <w:r>
              <w:rPr>
                <w:rFonts w:hint="default" w:ascii="Times New Roman" w:hAnsi="Times New Roman" w:eastAsia="宋体" w:cs="Times New Roman"/>
                <w:kern w:val="20"/>
              </w:rPr>
              <w:t>）</w:t>
            </w:r>
          </w:p>
        </w:tc>
        <w:tc>
          <w:tcPr>
            <w:tcW w:w="1947" w:type="dxa"/>
            <w:vMerge w:val="restart"/>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continue"/>
            <w:vAlign w:val="center"/>
          </w:tcPr>
          <w:p>
            <w:pPr>
              <w:jc w:val="center"/>
              <w:rPr>
                <w:rFonts w:hint="default" w:ascii="Times New Roman" w:hAnsi="Times New Roman" w:eastAsia="宋体" w:cs="Times New Roman"/>
                <w:kern w:val="20"/>
              </w:rPr>
            </w:pP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w:t>
            </w:r>
            <w:r>
              <w:rPr>
                <w:rFonts w:hint="default" w:ascii="Times New Roman" w:hAnsi="Times New Roman" w:eastAsia="宋体" w:cs="Times New Roman"/>
                <w:kern w:val="20"/>
                <w:vertAlign w:val="superscript"/>
              </w:rPr>
              <w:t>3</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continue"/>
            <w:vAlign w:val="center"/>
          </w:tcPr>
          <w:p>
            <w:pPr>
              <w:jc w:val="center"/>
              <w:rPr>
                <w:rFonts w:hint="default" w:ascii="Times New Roman" w:hAnsi="Times New Roman" w:eastAsia="宋体" w:cs="Times New Roman"/>
                <w:kern w:val="20"/>
              </w:rPr>
            </w:pPr>
          </w:p>
        </w:tc>
        <w:tc>
          <w:tcPr>
            <w:tcW w:w="1947"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运行</w:t>
            </w:r>
            <w:r>
              <w:rPr>
                <w:rFonts w:hint="default" w:ascii="Times New Roman" w:hAnsi="Times New Roman" w:eastAsia="宋体" w:cs="Times New Roman"/>
                <w:kern w:val="20"/>
                <w:lang w:eastAsia="zh-CN"/>
              </w:rPr>
              <w:t xml:space="preserve">  </w:t>
            </w:r>
            <w:r>
              <w:rPr>
                <w:rFonts w:hint="default" w:ascii="Times New Roman" w:hAnsi="Times New Roman" w:eastAsia="宋体" w:cs="Times New Roman"/>
                <w:kern w:val="20"/>
              </w:rPr>
              <w:t>指标</w:t>
            </w:r>
          </w:p>
        </w:tc>
        <w:tc>
          <w:tcPr>
            <w:tcW w:w="2188" w:type="dxa"/>
            <w:gridSpan w:val="2"/>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历年累计堆存量</w:t>
            </w: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t</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restart"/>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剩余服务年限（年）</w:t>
            </w:r>
          </w:p>
        </w:tc>
        <w:tc>
          <w:tcPr>
            <w:tcW w:w="1947" w:type="dxa"/>
            <w:vMerge w:val="restart"/>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trPr>
        <w:tc>
          <w:tcPr>
            <w:tcW w:w="1128" w:type="dxa"/>
            <w:vMerge w:val="continue"/>
            <w:vAlign w:val="center"/>
          </w:tcPr>
          <w:p>
            <w:pPr>
              <w:jc w:val="center"/>
              <w:rPr>
                <w:rFonts w:hint="default" w:ascii="Times New Roman" w:hAnsi="Times New Roman" w:eastAsia="宋体" w:cs="Times New Roman"/>
                <w:kern w:val="20"/>
              </w:rPr>
            </w:pPr>
          </w:p>
        </w:tc>
        <w:tc>
          <w:tcPr>
            <w:tcW w:w="1494" w:type="dxa"/>
            <w:gridSpan w:val="2"/>
            <w:vMerge w:val="continue"/>
            <w:vAlign w:val="center"/>
          </w:tcPr>
          <w:p>
            <w:pPr>
              <w:jc w:val="center"/>
              <w:rPr>
                <w:rFonts w:hint="default" w:ascii="Times New Roman" w:hAnsi="Times New Roman" w:eastAsia="宋体" w:cs="Times New Roman"/>
                <w:kern w:val="20"/>
              </w:rPr>
            </w:pPr>
          </w:p>
        </w:tc>
        <w:tc>
          <w:tcPr>
            <w:tcW w:w="2188" w:type="dxa"/>
            <w:gridSpan w:val="2"/>
            <w:vMerge w:val="continue"/>
            <w:vAlign w:val="center"/>
          </w:tcPr>
          <w:p>
            <w:pPr>
              <w:jc w:val="center"/>
              <w:rPr>
                <w:rFonts w:hint="default" w:ascii="Times New Roman" w:hAnsi="Times New Roman" w:eastAsia="宋体" w:cs="Times New Roman"/>
                <w:kern w:val="20"/>
              </w:rPr>
            </w:pPr>
          </w:p>
        </w:tc>
        <w:tc>
          <w:tcPr>
            <w:tcW w:w="1168" w:type="dxa"/>
            <w:vAlign w:val="center"/>
          </w:tcPr>
          <w:p>
            <w:pPr>
              <w:jc w:val="center"/>
              <w:rPr>
                <w:rFonts w:hint="default" w:ascii="Times New Roman" w:hAnsi="Times New Roman" w:eastAsia="宋体" w:cs="Times New Roman"/>
                <w:kern w:val="20"/>
              </w:rPr>
            </w:pPr>
            <w:r>
              <w:rPr>
                <w:rFonts w:hint="default" w:ascii="Times New Roman" w:hAnsi="Times New Roman" w:eastAsia="宋体" w:cs="Times New Roman"/>
                <w:kern w:val="20"/>
              </w:rPr>
              <w:t>m</w:t>
            </w:r>
            <w:r>
              <w:rPr>
                <w:rFonts w:hint="default" w:ascii="Times New Roman" w:hAnsi="Times New Roman" w:eastAsia="宋体" w:cs="Times New Roman"/>
                <w:kern w:val="20"/>
                <w:vertAlign w:val="superscript"/>
              </w:rPr>
              <w:t>3</w:t>
            </w:r>
          </w:p>
        </w:tc>
        <w:tc>
          <w:tcPr>
            <w:tcW w:w="2622" w:type="dxa"/>
            <w:gridSpan w:val="3"/>
            <w:vAlign w:val="center"/>
          </w:tcPr>
          <w:p>
            <w:pPr>
              <w:jc w:val="center"/>
              <w:rPr>
                <w:rFonts w:hint="default" w:ascii="Times New Roman" w:hAnsi="Times New Roman" w:eastAsia="宋体" w:cs="Times New Roman"/>
                <w:kern w:val="20"/>
              </w:rPr>
            </w:pPr>
          </w:p>
        </w:tc>
        <w:tc>
          <w:tcPr>
            <w:tcW w:w="2426" w:type="dxa"/>
            <w:gridSpan w:val="3"/>
            <w:vMerge w:val="continue"/>
            <w:vAlign w:val="center"/>
          </w:tcPr>
          <w:p>
            <w:pPr>
              <w:jc w:val="center"/>
              <w:rPr>
                <w:rFonts w:hint="default" w:ascii="Times New Roman" w:hAnsi="Times New Roman" w:eastAsia="宋体" w:cs="Times New Roman"/>
                <w:kern w:val="20"/>
              </w:rPr>
            </w:pPr>
          </w:p>
        </w:tc>
        <w:tc>
          <w:tcPr>
            <w:tcW w:w="1947" w:type="dxa"/>
            <w:vMerge w:val="continue"/>
            <w:vAlign w:val="center"/>
          </w:tcPr>
          <w:p>
            <w:pPr>
              <w:jc w:val="center"/>
              <w:rPr>
                <w:rFonts w:hint="default" w:ascii="Times New Roman" w:hAnsi="Times New Roman" w:eastAsia="宋体" w:cs="Times New Roman"/>
                <w:kern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5" w:hRule="exact"/>
        </w:trPr>
        <w:tc>
          <w:tcPr>
            <w:tcW w:w="1128" w:type="dxa"/>
            <w:vMerge w:val="continue"/>
            <w:vAlign w:val="top"/>
          </w:tcPr>
          <w:p>
            <w:pPr>
              <w:jc w:val="left"/>
              <w:rPr>
                <w:rFonts w:hint="default" w:ascii="Times New Roman" w:hAnsi="Times New Roman" w:eastAsia="仿宋_GB2312" w:cs="Times New Roman"/>
                <w:b/>
                <w:kern w:val="20"/>
                <w:sz w:val="24"/>
              </w:rPr>
            </w:pPr>
          </w:p>
        </w:tc>
        <w:tc>
          <w:tcPr>
            <w:tcW w:w="1494" w:type="dxa"/>
            <w:gridSpan w:val="2"/>
            <w:vAlign w:val="center"/>
          </w:tcPr>
          <w:p>
            <w:pPr>
              <w:jc w:val="center"/>
              <w:rPr>
                <w:rFonts w:hint="default" w:ascii="Times New Roman" w:hAnsi="Times New Roman" w:eastAsia="宋体" w:cs="Times New Roman"/>
              </w:rPr>
            </w:pPr>
            <w:r>
              <w:rPr>
                <w:rFonts w:hint="default" w:ascii="Times New Roman" w:hAnsi="Times New Roman" w:eastAsia="仿宋_GB2312" w:cs="Times New Roman"/>
                <w:kern w:val="20"/>
                <w:sz w:val="24"/>
              </w:rPr>
              <w:t>相关说明及图片</w:t>
            </w:r>
          </w:p>
        </w:tc>
        <w:tc>
          <w:tcPr>
            <w:tcW w:w="10351" w:type="dxa"/>
            <w:gridSpan w:val="10"/>
            <w:vAlign w:val="top"/>
          </w:tcPr>
          <w:p>
            <w:pPr>
              <w:jc w:val="left"/>
              <w:rPr>
                <w:rFonts w:hint="default" w:ascii="Times New Roman" w:hAnsi="Times New Roman" w:eastAsia="仿宋_GB2312" w:cs="Times New Roman"/>
                <w:b/>
                <w:kern w:val="20"/>
                <w:sz w:val="24"/>
              </w:rPr>
            </w:pPr>
            <w:r>
              <w:rPr>
                <w:rFonts w:hint="default" w:ascii="Times New Roman" w:hAnsi="Times New Roman" w:eastAsia="仿宋_GB2312" w:cs="Times New Roman"/>
                <w:b/>
                <w:kern w:val="20"/>
                <w:sz w:val="24"/>
              </w:rPr>
              <w:t>（</w:t>
            </w:r>
            <w:r>
              <w:rPr>
                <w:rFonts w:hint="default" w:ascii="Times New Roman" w:hAnsi="Times New Roman" w:eastAsia="仿宋_GB2312" w:cs="Times New Roman"/>
                <w:kern w:val="20"/>
                <w:sz w:val="24"/>
              </w:rPr>
              <w:t>包括环保核查以来新增环保投资及新建环保设施、设备情况）</w:t>
            </w:r>
          </w:p>
        </w:tc>
      </w:tr>
    </w:tbl>
    <w:p>
      <w:r>
        <w:rPr>
          <w:rFonts w:hint="default" w:ascii="Times New Roman" w:hAnsi="Times New Roman" w:eastAsia="宋体" w:cs="Times New Roman"/>
        </w:rPr>
        <w:t>注：1.按不同固体废弃物（暂存、填埋）处置设施自行添加表格填写；2.填写上一整年数据。</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15377"/>
    <w:rsid w:val="45B15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2"/>
      <w:lang w:val="en-US" w:eastAsia="zh-CN" w:bidi="ar-SA"/>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2019-08-13T06:53:00Z</dcterms:created>
  <dc:creator>徐辉</dc:creator>
  <cp:lastModifiedBy>徐辉</cp:lastModifiedBy>
  <dcterms:modified xsi:type="dcterms:W3CDTF">2019-08-13T06:54:56Z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