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AF" w:rsidRPr="00490D2A" w:rsidRDefault="00DA27AF" w:rsidP="00FB38C5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 w:rsidRPr="00490D2A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浙江省住房公积金缴存单位注销登记表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637"/>
        <w:gridCol w:w="2094"/>
        <w:gridCol w:w="2159"/>
        <w:gridCol w:w="1963"/>
        <w:gridCol w:w="235"/>
      </w:tblGrid>
      <w:tr w:rsidR="00DA27AF" w:rsidRPr="00490D2A" w:rsidTr="006559D8">
        <w:trPr>
          <w:gridAfter w:val="1"/>
          <w:wAfter w:w="137" w:type="pct"/>
          <w:cantSplit/>
          <w:trHeight w:val="577"/>
          <w:jc w:val="center"/>
        </w:trPr>
        <w:tc>
          <w:tcPr>
            <w:tcW w:w="863" w:type="pct"/>
            <w:vAlign w:val="center"/>
          </w:tcPr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1594" w:type="pct"/>
            <w:gridSpan w:val="2"/>
            <w:vAlign w:val="center"/>
          </w:tcPr>
          <w:p w:rsidR="00DA27AF" w:rsidRPr="00490D2A" w:rsidRDefault="00DA27AF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浙江省杭州市XX公司</w:t>
            </w:r>
          </w:p>
        </w:tc>
        <w:tc>
          <w:tcPr>
            <w:tcW w:w="1260" w:type="pct"/>
            <w:vAlign w:val="center"/>
          </w:tcPr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单位住房公积金账号</w:t>
            </w:r>
          </w:p>
        </w:tc>
        <w:tc>
          <w:tcPr>
            <w:tcW w:w="1146" w:type="pct"/>
            <w:vAlign w:val="center"/>
          </w:tcPr>
          <w:p w:rsidR="00DA27AF" w:rsidRPr="00490D2A" w:rsidRDefault="00DA27AF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XXXXXXXX</w:t>
            </w:r>
          </w:p>
        </w:tc>
      </w:tr>
      <w:tr w:rsidR="00DA27AF" w:rsidRPr="00490D2A" w:rsidTr="006559D8">
        <w:trPr>
          <w:gridAfter w:val="1"/>
          <w:wAfter w:w="137" w:type="pct"/>
          <w:cantSplit/>
          <w:trHeight w:val="667"/>
          <w:jc w:val="center"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kern w:val="0"/>
                <w:szCs w:val="21"/>
              </w:rPr>
              <w:t>单位联系人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张三</w:t>
            </w:r>
          </w:p>
        </w:tc>
        <w:tc>
          <w:tcPr>
            <w:tcW w:w="1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单位联系电话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0571-88888888</w:t>
            </w:r>
          </w:p>
        </w:tc>
      </w:tr>
      <w:tr w:rsidR="00DA27AF" w:rsidRPr="00490D2A" w:rsidTr="006559D8">
        <w:trPr>
          <w:gridAfter w:val="1"/>
          <w:wAfter w:w="137" w:type="pct"/>
          <w:cantSplit/>
          <w:trHeight w:val="392"/>
          <w:jc w:val="center"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kern w:val="0"/>
                <w:szCs w:val="21"/>
              </w:rPr>
              <w:t>单位注销原因</w:t>
            </w:r>
          </w:p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打“√”选取</w:t>
            </w:r>
            <w:r w:rsidRPr="00490D2A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DA27AF" w:rsidRPr="00490D2A" w:rsidRDefault="00DA27AF" w:rsidP="006559D8">
            <w:pPr>
              <w:spacing w:line="300" w:lineRule="auto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宋体" w:hint="eastAsia"/>
                <w:color w:val="FF0000"/>
                <w:szCs w:val="21"/>
              </w:rPr>
              <w:t>☑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破产      □解散      □撤销    □转制、改制</w:t>
            </w:r>
          </w:p>
          <w:p w:rsidR="00DA27AF" w:rsidRPr="00490D2A" w:rsidRDefault="00DA27AF" w:rsidP="006559D8">
            <w:pPr>
              <w:spacing w:line="300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□合并      □分立      □转出中心</w:t>
            </w:r>
          </w:p>
          <w:p w:rsidR="00DA27AF" w:rsidRPr="00490D2A" w:rsidRDefault="00DA27AF" w:rsidP="006559D8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□其他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sym w:font="Symbol" w:char="F05F"/>
            </w:r>
          </w:p>
          <w:p w:rsidR="00DA27AF" w:rsidRPr="00490D2A" w:rsidRDefault="00DA27AF" w:rsidP="006559D8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27AF" w:rsidRPr="00490D2A" w:rsidTr="006559D8">
        <w:trPr>
          <w:gridAfter w:val="1"/>
          <w:wAfter w:w="137" w:type="pct"/>
          <w:cantSplit/>
          <w:trHeight w:val="392"/>
          <w:jc w:val="center"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单位注销时间</w:t>
            </w:r>
          </w:p>
          <w:p w:rsidR="00DA27AF" w:rsidRPr="00490D2A" w:rsidRDefault="00DA27AF" w:rsidP="006559D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XX年XX月XX日</w:t>
            </w:r>
          </w:p>
        </w:tc>
      </w:tr>
      <w:tr w:rsidR="00DA27AF" w:rsidRPr="00490D2A" w:rsidTr="006559D8">
        <w:trPr>
          <w:cantSplit/>
          <w:trHeight w:val="708"/>
          <w:jc w:val="center"/>
        </w:trPr>
        <w:tc>
          <w:tcPr>
            <w:tcW w:w="4863" w:type="pct"/>
            <w:gridSpan w:val="5"/>
            <w:vAlign w:val="center"/>
          </w:tcPr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单位欠缴情况</w:t>
            </w:r>
          </w:p>
          <w:p w:rsidR="00DA27AF" w:rsidRPr="00490D2A" w:rsidRDefault="00DA27AF" w:rsidP="006559D8">
            <w:pPr>
              <w:rPr>
                <w:rFonts w:ascii="宋体" w:eastAsia="宋体" w:hAnsi="宋体" w:cs="Times New Roman"/>
                <w:szCs w:val="21"/>
                <w:u w:val="single"/>
              </w:rPr>
            </w:pPr>
          </w:p>
        </w:tc>
        <w:tc>
          <w:tcPr>
            <w:tcW w:w="137" w:type="pct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DA27AF" w:rsidRPr="00490D2A" w:rsidRDefault="00DA27AF" w:rsidP="006559D8">
            <w:pPr>
              <w:widowControl/>
              <w:ind w:leftChars="54" w:left="113" w:right="113" w:firstLineChars="100" w:firstLine="21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27AF" w:rsidRPr="00490D2A" w:rsidTr="006559D8">
        <w:trPr>
          <w:cantSplit/>
          <w:trHeight w:val="1121"/>
          <w:jc w:val="center"/>
        </w:trPr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spacing w:line="360" w:lineRule="auto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单位欠缴金额（元）</w:t>
            </w:r>
          </w:p>
        </w:tc>
        <w:tc>
          <w:tcPr>
            <w:tcW w:w="3628" w:type="pct"/>
            <w:gridSpan w:val="3"/>
            <w:tcBorders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无</w:t>
            </w:r>
          </w:p>
        </w:tc>
        <w:tc>
          <w:tcPr>
            <w:tcW w:w="137" w:type="pct"/>
            <w:vMerge/>
            <w:tcBorders>
              <w:top w:val="nil"/>
              <w:bottom w:val="nil"/>
              <w:right w:val="nil"/>
            </w:tcBorders>
          </w:tcPr>
          <w:p w:rsidR="00DA27AF" w:rsidRPr="00490D2A" w:rsidRDefault="00DA27AF" w:rsidP="006559D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27AF" w:rsidRPr="00490D2A" w:rsidTr="006559D8">
        <w:trPr>
          <w:cantSplit/>
          <w:trHeight w:val="918"/>
          <w:jc w:val="center"/>
        </w:trPr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tabs>
                <w:tab w:val="left" w:pos="630"/>
              </w:tabs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单位补欠缴方式</w:t>
            </w:r>
          </w:p>
        </w:tc>
        <w:tc>
          <w:tcPr>
            <w:tcW w:w="3628" w:type="pct"/>
            <w:gridSpan w:val="3"/>
            <w:tcBorders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tabs>
                <w:tab w:val="left" w:pos="630"/>
              </w:tabs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" w:type="pct"/>
            <w:vMerge/>
            <w:tcBorders>
              <w:bottom w:val="nil"/>
              <w:right w:val="nil"/>
            </w:tcBorders>
          </w:tcPr>
          <w:p w:rsidR="00DA27AF" w:rsidRPr="00490D2A" w:rsidRDefault="00DA27AF" w:rsidP="006559D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27AF" w:rsidRPr="00490D2A" w:rsidTr="006559D8">
        <w:trPr>
          <w:cantSplit/>
          <w:trHeight w:val="903"/>
          <w:jc w:val="center"/>
        </w:trPr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单位补欠缴责任主体</w:t>
            </w:r>
          </w:p>
        </w:tc>
        <w:tc>
          <w:tcPr>
            <w:tcW w:w="3628" w:type="pct"/>
            <w:gridSpan w:val="3"/>
            <w:tcBorders>
              <w:right w:val="single" w:sz="4" w:space="0" w:color="auto"/>
            </w:tcBorders>
            <w:vAlign w:val="center"/>
          </w:tcPr>
          <w:p w:rsidR="00DA27AF" w:rsidRPr="00490D2A" w:rsidRDefault="00DA27AF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" w:type="pct"/>
            <w:vMerge/>
            <w:tcBorders>
              <w:bottom w:val="nil"/>
              <w:right w:val="nil"/>
            </w:tcBorders>
          </w:tcPr>
          <w:p w:rsidR="00DA27AF" w:rsidRPr="00490D2A" w:rsidRDefault="00DA27AF" w:rsidP="006559D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27AF" w:rsidRPr="00490D2A" w:rsidTr="006559D8">
        <w:trPr>
          <w:gridAfter w:val="1"/>
          <w:wAfter w:w="137" w:type="pct"/>
          <w:cantSplit/>
          <w:trHeight w:val="1688"/>
          <w:jc w:val="center"/>
        </w:trPr>
        <w:tc>
          <w:tcPr>
            <w:tcW w:w="4863" w:type="pct"/>
            <w:gridSpan w:val="5"/>
          </w:tcPr>
          <w:p w:rsidR="00DA27AF" w:rsidRPr="00490D2A" w:rsidRDefault="00FB38C5" w:rsidP="006559D8">
            <w:pPr>
              <w:tabs>
                <w:tab w:val="left" w:pos="6120"/>
              </w:tabs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106680</wp:posOffset>
                      </wp:positionV>
                      <wp:extent cx="664210" cy="619760"/>
                      <wp:effectExtent l="0" t="0" r="21590" b="27940"/>
                      <wp:wrapNone/>
                      <wp:docPr id="4" name="椭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197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4" o:spid="_x0000_s1026" style="position:absolute;left:0;text-align:left;margin-left:174.5pt;margin-top:8.4pt;width:52.3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" filled="f" strokecolor="windowText" strokeweight="1pt">
                      <v:path arrowok="t"/>
                    </v:oval>
                  </w:pict>
                </mc:Fallback>
              </mc:AlternateContent>
            </w:r>
          </w:p>
          <w:p w:rsidR="00DA27AF" w:rsidRPr="00490D2A" w:rsidRDefault="00DA27AF" w:rsidP="006559D8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单位（或清算部门）意见（签章）：</w:t>
            </w:r>
          </w:p>
          <w:p w:rsidR="00DA27AF" w:rsidRPr="00490D2A" w:rsidRDefault="00DA27AF" w:rsidP="006559D8">
            <w:pPr>
              <w:tabs>
                <w:tab w:val="left" w:pos="5895"/>
              </w:tabs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tabs>
                <w:tab w:val="left" w:pos="5895"/>
              </w:tabs>
              <w:ind w:firstLineChars="3900" w:firstLine="8190"/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tabs>
                <w:tab w:val="left" w:pos="1129"/>
              </w:tabs>
              <w:ind w:firstLineChars="300" w:firstLine="630"/>
              <w:jc w:val="left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以上所填内容及提供证明材料真实、有效。</w:t>
            </w:r>
          </w:p>
          <w:p w:rsidR="00DA27AF" w:rsidRPr="00490D2A" w:rsidRDefault="00DA27AF" w:rsidP="006559D8">
            <w:pPr>
              <w:tabs>
                <w:tab w:val="left" w:pos="1129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tabs>
                <w:tab w:val="left" w:pos="1129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tabs>
                <w:tab w:val="left" w:pos="1129"/>
              </w:tabs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  <w:p w:rsidR="00DA27AF" w:rsidRPr="00490D2A" w:rsidRDefault="00DA27AF" w:rsidP="006559D8">
            <w:pPr>
              <w:tabs>
                <w:tab w:val="left" w:pos="1129"/>
              </w:tabs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27AF" w:rsidRPr="00490D2A" w:rsidTr="006559D8">
        <w:trPr>
          <w:gridAfter w:val="1"/>
          <w:wAfter w:w="137" w:type="pct"/>
          <w:cantSplit/>
          <w:trHeight w:val="1688"/>
          <w:jc w:val="center"/>
        </w:trPr>
        <w:tc>
          <w:tcPr>
            <w:tcW w:w="4863" w:type="pct"/>
            <w:gridSpan w:val="5"/>
          </w:tcPr>
          <w:p w:rsidR="00DA27AF" w:rsidRPr="00490D2A" w:rsidRDefault="00DA27AF" w:rsidP="006559D8">
            <w:pPr>
              <w:tabs>
                <w:tab w:val="left" w:pos="1695"/>
              </w:tabs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FB38C5" w:rsidP="006559D8">
            <w:pPr>
              <w:tabs>
                <w:tab w:val="left" w:pos="1695"/>
              </w:tabs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22225</wp:posOffset>
                      </wp:positionV>
                      <wp:extent cx="664210" cy="605790"/>
                      <wp:effectExtent l="0" t="0" r="21590" b="22860"/>
                      <wp:wrapNone/>
                      <wp:docPr id="9" name="椭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9" o:spid="_x0000_s1026" style="position:absolute;left:0;text-align:left;margin-left:149.1pt;margin-top:1.75pt;width:52.3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" filled="f" strokecolor="windowText" strokeweight="1pt">
                      <v:path arrowok="t"/>
                    </v:oval>
                  </w:pict>
                </mc:Fallback>
              </mc:AlternateContent>
            </w:r>
          </w:p>
          <w:p w:rsidR="00DA27AF" w:rsidRPr="00490D2A" w:rsidRDefault="00DA27AF" w:rsidP="006559D8">
            <w:pPr>
              <w:tabs>
                <w:tab w:val="left" w:pos="1695"/>
              </w:tabs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szCs w:val="21"/>
              </w:rPr>
              <w:t>住房公积金管理中心（签章）：</w:t>
            </w:r>
          </w:p>
          <w:p w:rsidR="00DA27AF" w:rsidRPr="00490D2A" w:rsidRDefault="00DA27AF" w:rsidP="006559D8">
            <w:pPr>
              <w:tabs>
                <w:tab w:val="left" w:pos="5895"/>
              </w:tabs>
              <w:rPr>
                <w:rFonts w:ascii="宋体" w:eastAsia="宋体" w:hAnsi="宋体" w:cs="Times New Roman"/>
                <w:szCs w:val="21"/>
              </w:rPr>
            </w:pPr>
          </w:p>
          <w:p w:rsidR="00DA27AF" w:rsidRPr="00490D2A" w:rsidRDefault="00DA27AF" w:rsidP="006559D8">
            <w:pPr>
              <w:tabs>
                <w:tab w:val="left" w:pos="5895"/>
              </w:tabs>
              <w:ind w:firstLineChars="2500" w:firstLine="5250"/>
              <w:rPr>
                <w:rFonts w:ascii="宋体" w:eastAsia="宋体" w:hAnsi="宋体" w:cs="Times New Roman"/>
                <w:szCs w:val="21"/>
              </w:rPr>
            </w:pP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490D2A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A62AA3" w:rsidRDefault="00A62AA3"/>
    <w:sectPr w:rsidR="00A62AA3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06" w:rsidRDefault="00003F06" w:rsidP="00FB38C5">
      <w:r>
        <w:separator/>
      </w:r>
    </w:p>
  </w:endnote>
  <w:endnote w:type="continuationSeparator" w:id="0">
    <w:p w:rsidR="00003F06" w:rsidRDefault="00003F06" w:rsidP="00FB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06" w:rsidRDefault="00003F06" w:rsidP="00FB38C5">
      <w:r>
        <w:separator/>
      </w:r>
    </w:p>
  </w:footnote>
  <w:footnote w:type="continuationSeparator" w:id="0">
    <w:p w:rsidR="00003F06" w:rsidRDefault="00003F06" w:rsidP="00FB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F"/>
    <w:rsid w:val="00003F06"/>
    <w:rsid w:val="00A62AA3"/>
    <w:rsid w:val="00DA27AF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2019-08-14T01:15:00Z</dcterms:created>
  <dcterms:modified xsi:type="dcterms:W3CDTF">2019-08-14T01:15:00Z</dcterms:modified>
</cp:coreProperties>
</file>