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</w:rPr>
      </w:pPr>
      <w:r>
        <w:rPr>
          <w:rFonts w:hint="eastAsia" w:ascii="黑体" w:hAnsi="黑体" w:eastAsia="黑体"/>
        </w:rPr>
        <w:t>申请报告编写提纲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uto"/>
        <w:jc w:val="left"/>
        <w:rPr>
          <w:rFonts w:ascii="宋体" w:hAnsi="宋体"/>
          <w:color w:val="000000"/>
          <w:shd w:val="clear" w:color="auto" w:fill="FFFFFF"/>
        </w:rPr>
      </w:pPr>
      <w:r>
        <w:rPr>
          <w:rFonts w:hint="eastAsia" w:ascii="宋体" w:hAnsi="宋体"/>
          <w:color w:val="000000"/>
          <w:shd w:val="clear" w:color="auto" w:fill="FFFFFF"/>
        </w:rPr>
        <w:t xml:space="preserve">    </w:t>
      </w:r>
      <w:r>
        <w:rPr>
          <w:rFonts w:ascii="宋体" w:hAnsi="宋体"/>
          <w:color w:val="000000"/>
          <w:shd w:val="clear" w:color="auto" w:fill="FFFFFF"/>
        </w:rPr>
        <w:t xml:space="preserve">第一章  </w:t>
      </w:r>
      <w:r>
        <w:rPr>
          <w:rFonts w:hint="eastAsia" w:ascii="宋体" w:hAnsi="宋体"/>
          <w:color w:val="000000"/>
          <w:shd w:val="clear" w:color="auto" w:fill="FFFFFF"/>
        </w:rPr>
        <w:t>企业的地位和作用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uto"/>
        <w:rPr>
          <w:rFonts w:ascii="宋体" w:hAnsi="宋体"/>
        </w:rPr>
      </w:pPr>
      <w:r>
        <w:rPr>
          <w:rFonts w:ascii="宋体" w:hAnsi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 xml:space="preserve">1. </w:t>
      </w:r>
      <w:r>
        <w:rPr>
          <w:rFonts w:hint="eastAsia" w:ascii="宋体" w:hAnsi="宋体"/>
        </w:rPr>
        <w:t>企业基本情况。包括所有制性质、主要投资企业，职工人数、企业总资产、资产负债率、银行信用等级、销售收入、利润、主导产品及市场占有率等。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uto"/>
        <w:ind w:firstLine="420"/>
        <w:jc w:val="left"/>
        <w:rPr>
          <w:rFonts w:hint="eastAsia"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企业的行业地位和竞争力。结合行业细分领域和企业在行业中的综合排序，分析企业在本行业的领先地位和竞争优势，与国内外同行业企业相比所具有的规模、技术和市场等方面的优势。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3. 企业对本行业技术创新的引领作用。主要是企业对、通过行业技术进步对结构调整、节能减排、资源节约综合利用等方面的示范和带动作用。</w:t>
      </w:r>
      <w:r>
        <w:rPr>
          <w:rFonts w:ascii="宋体" w:hAnsi="宋体"/>
        </w:rPr>
        <w:t>项目申报单位概况。主要包括项目申报单位的重点经营范围、资产负债情况、股东构成及股权结构比例、以往投资类似项目的简要情况等内容</w:t>
      </w:r>
      <w:r>
        <w:rPr>
          <w:rFonts w:hint="eastAsia" w:ascii="宋体" w:hAnsi="宋体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uto"/>
        <w:jc w:val="left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/>
          <w:color w:val="000000"/>
          <w:shd w:val="clear" w:color="auto" w:fill="FFFFFF"/>
        </w:rPr>
        <w:t xml:space="preserve">    第二章  </w:t>
      </w:r>
      <w:r>
        <w:rPr>
          <w:rFonts w:hint="eastAsia" w:ascii="宋体" w:hAnsi="宋体"/>
          <w:color w:val="000000"/>
          <w:shd w:val="clear" w:color="auto" w:fill="FFFFFF"/>
        </w:rPr>
        <w:t>企业技术创新的现状和成绩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hd w:val="clear" w:color="auto" w:fill="FFFFFF"/>
        </w:rPr>
      </w:pPr>
      <w:r>
        <w:rPr>
          <w:rFonts w:ascii="宋体" w:hAnsi="宋体"/>
          <w:color w:val="000000"/>
          <w:shd w:val="clear" w:color="auto" w:fill="FFFFFF"/>
        </w:rPr>
        <w:t xml:space="preserve">    1. </w:t>
      </w:r>
      <w:r>
        <w:rPr>
          <w:rFonts w:hint="eastAsia" w:ascii="宋体" w:hAnsi="宋体"/>
          <w:color w:val="000000"/>
          <w:shd w:val="clear" w:color="auto" w:fill="FFFFFF"/>
        </w:rPr>
        <w:t>企业技术中心基本情况。包括企业技术中心的组织架构和运行机制，包括组织管理体系建设、规章制度建立、研发项目管理、研发经费使用、人才引进培养和激励、知识产权发展、技术服务等。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uto"/>
        <w:ind w:firstLine="420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/>
          <w:color w:val="000000"/>
          <w:shd w:val="clear" w:color="auto" w:fill="FFFFFF"/>
        </w:rPr>
        <w:t xml:space="preserve">2. </w:t>
      </w:r>
      <w:r>
        <w:rPr>
          <w:rFonts w:hint="eastAsia" w:ascii="宋体" w:hAnsi="宋体"/>
          <w:color w:val="000000"/>
          <w:shd w:val="clear" w:color="auto" w:fill="FFFFFF"/>
        </w:rPr>
        <w:t>企业技术中心创新资源整合情况。包括企业技术中心技术带头人及创新团队建设情况、研发经费投入情况、研究开发和试验基础条件建设情况、信息化建设情况等。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uto"/>
        <w:ind w:firstLine="420"/>
        <w:rPr>
          <w:rFonts w:hint="eastAsia" w:ascii="宋体" w:hAnsi="宋体"/>
          <w:color w:val="000000"/>
          <w:shd w:val="clear" w:color="auto" w:fill="FFFFFF"/>
        </w:rPr>
      </w:pPr>
      <w:r>
        <w:rPr>
          <w:rFonts w:ascii="宋体" w:hAnsi="宋体"/>
          <w:color w:val="000000"/>
          <w:shd w:val="clear" w:color="auto" w:fill="FFFFFF"/>
        </w:rPr>
        <w:t xml:space="preserve">3. </w:t>
      </w:r>
      <w:r>
        <w:rPr>
          <w:rFonts w:hint="eastAsia" w:ascii="宋体" w:hAnsi="宋体"/>
          <w:color w:val="000000"/>
          <w:shd w:val="clear" w:color="auto" w:fill="FFFFFF"/>
        </w:rPr>
        <w:t>企业技术中心研究开发工作开展情况。包括原始性创新、集成创新、引进消化吸收再创新、产学研合作等。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uto"/>
        <w:ind w:firstLine="420"/>
        <w:rPr>
          <w:rFonts w:hint="eastAsia" w:ascii="宋体" w:hAnsi="宋体"/>
          <w:color w:val="000000"/>
          <w:shd w:val="clear" w:color="auto" w:fill="FFFFFF"/>
        </w:rPr>
      </w:pPr>
      <w:r>
        <w:rPr>
          <w:rFonts w:hint="eastAsia" w:ascii="宋体" w:hAnsi="宋体"/>
          <w:color w:val="000000"/>
          <w:shd w:val="clear" w:color="auto" w:fill="FFFFFF"/>
        </w:rPr>
        <w:t>4. 企业技术中心取得的主要创新成果和经济社会效益。包括形成的核心技术（重大产品创新、工艺创新、商业模式创新）、自主知识产权情况（企业已获得有效专利、当年被受理的专利、主持或参加制定的国际、国家和行业标准、发表论文情况等）、主要创新成果的经济和社会效益。</w:t>
      </w:r>
      <w:r>
        <w:rPr>
          <w:rFonts w:ascii="宋体" w:hAnsi="宋体"/>
          <w:color w:val="000000"/>
          <w:shd w:val="clear" w:color="auto" w:fill="FFFFFF"/>
        </w:rPr>
        <w:t>拟建项目与相关规划的关系。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uto"/>
        <w:ind w:firstLine="420" w:firstLineChars="200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/>
          <w:color w:val="000000"/>
          <w:shd w:val="clear" w:color="auto" w:fill="FFFFFF"/>
        </w:rPr>
        <w:t xml:space="preserve">第三章  </w:t>
      </w:r>
      <w:r>
        <w:rPr>
          <w:rFonts w:hint="eastAsia" w:ascii="宋体" w:hAnsi="宋体"/>
          <w:color w:val="000000"/>
          <w:shd w:val="clear" w:color="auto" w:fill="FFFFFF"/>
        </w:rPr>
        <w:t>企业技术创新战略和规划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hd w:val="clear" w:color="auto" w:fill="FFFFFF"/>
        </w:rPr>
      </w:pPr>
      <w:r>
        <w:rPr>
          <w:rFonts w:ascii="宋体" w:hAnsi="宋体"/>
          <w:color w:val="000000"/>
          <w:shd w:val="clear" w:color="auto" w:fill="FFFFFF"/>
        </w:rPr>
        <w:t xml:space="preserve">    1. </w:t>
      </w:r>
      <w:r>
        <w:rPr>
          <w:rFonts w:hint="eastAsia" w:ascii="宋体" w:hAnsi="宋体"/>
          <w:color w:val="000000"/>
          <w:shd w:val="clear" w:color="auto" w:fill="FFFFFF"/>
        </w:rPr>
        <w:t>企业制定未来5～10 年技术创新发展战略情况，及该战略对企业总体发展目标的支撑情况。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uto"/>
        <w:ind w:firstLine="420" w:firstLineChars="200"/>
        <w:rPr>
          <w:rFonts w:hint="eastAsia" w:ascii="宋体" w:hAnsi="宋体"/>
          <w:color w:val="000000"/>
          <w:shd w:val="clear" w:color="auto" w:fill="FFFFFF"/>
        </w:rPr>
      </w:pPr>
      <w:r>
        <w:rPr>
          <w:rFonts w:ascii="宋体" w:hAnsi="宋体"/>
          <w:color w:val="000000"/>
          <w:shd w:val="clear" w:color="auto" w:fill="FFFFFF"/>
        </w:rPr>
        <w:t xml:space="preserve">2. </w:t>
      </w:r>
      <w:r>
        <w:rPr>
          <w:rFonts w:hint="eastAsia" w:ascii="宋体" w:hAnsi="宋体"/>
          <w:color w:val="000000"/>
          <w:shd w:val="clear" w:color="auto" w:fill="FFFFFF"/>
        </w:rPr>
        <w:t>企业近期在技术创新方面拟实施的重点举措，包括技术发展目标、创新条件建设、创新人才集聚、重点研发项目等方面工作的部署和安排等。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A4715"/>
    <w:rsid w:val="62FA47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2018-08-22T03:15:00Z</dcterms:created>
  <dc:creator>Administrator</dc:creator>
  <cp:lastModifiedBy>Administrator</cp:lastModifiedBy>
  <dcterms:modified xsi:type="dcterms:W3CDTF">2018-08-22T03:15:50Z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