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691" w:tblpY="-97"/>
        <w:tblOverlap w:val="never"/>
        <w:tblW w:w="154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875"/>
        <w:gridCol w:w="2640"/>
        <w:gridCol w:w="2760"/>
        <w:gridCol w:w="2070"/>
        <w:gridCol w:w="1890"/>
        <w:gridCol w:w="1245"/>
        <w:gridCol w:w="1245"/>
        <w:gridCol w:w="1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中华人民共和国扣缴企业所得税报告表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税款所属期间：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20XX</w:t>
            </w:r>
            <w:r>
              <w:rPr>
                <w:rStyle w:val="4"/>
                <w:rFonts w:hint="default"/>
                <w:lang w:bidi="ar"/>
              </w:rPr>
              <w:t>年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</w:t>
            </w:r>
            <w:r>
              <w:rPr>
                <w:rStyle w:val="4"/>
                <w:rFonts w:hint="default"/>
                <w:lang w:bidi="ar"/>
              </w:rPr>
              <w:t>月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</w:t>
            </w:r>
            <w:r>
              <w:rPr>
                <w:rStyle w:val="4"/>
                <w:rFonts w:hint="default"/>
                <w:lang w:bidi="ar"/>
              </w:rPr>
              <w:t>日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至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</w:t>
            </w:r>
            <w:r>
              <w:rPr>
                <w:rStyle w:val="4"/>
                <w:rFonts w:hint="default"/>
                <w:lang w:bidi="ar"/>
              </w:rPr>
              <w:t>年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</w:t>
            </w:r>
            <w:r>
              <w:rPr>
                <w:rStyle w:val="4"/>
                <w:rFonts w:hint="default"/>
                <w:lang w:bidi="ar"/>
              </w:rPr>
              <w:t>月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</w:t>
            </w:r>
            <w:r>
              <w:rPr>
                <w:rStyle w:val="4"/>
                <w:rFonts w:hint="default"/>
                <w:lang w:bidi="ar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○扣缴申报         ○自行申报        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（据实勾选）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金额单位：人民币元（列至角分）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扣缴义务人基本信息：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纳税人识别号</w:t>
            </w: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9144XXXXXXXXXXXXXX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经济类型代码及名称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名　　称</w:t>
            </w: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中：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XX市XX公司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经济行业分类代码及名称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英：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地　　址</w:t>
            </w: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中：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XX市XX区（县、镇）XX路XX号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13XXXXXXXXX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英：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邮政编码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5XXXXX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45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纳税人基本信息：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在中国纳税人识别号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FF0000"/>
                <w:sz w:val="22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2"/>
                <w:lang w:bidi="ar"/>
              </w:rPr>
              <w:t>XXXXXXXXXXXXXX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在其居民国纳税识别号</w:t>
            </w:r>
          </w:p>
        </w:tc>
        <w:tc>
          <w:tcPr>
            <w:tcW w:w="5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在中国境内的名称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中：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XX市XX公司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居民国（地区）名称及代码</w:t>
            </w:r>
          </w:p>
        </w:tc>
        <w:tc>
          <w:tcPr>
            <w:tcW w:w="5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英：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在其居民国名称</w:t>
            </w:r>
          </w:p>
        </w:tc>
        <w:tc>
          <w:tcPr>
            <w:tcW w:w="5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中：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在其居民国地址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中：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XX市XX区（县、镇）XX路XX号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英：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英：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申报所得类型及代码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本次申报所得取得日期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20XX年X月X日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合同名称</w:t>
            </w: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合同编号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合同执行起始时间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20XX年X月X日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合同执行终止时间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20XX年X月X日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合同总金额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币种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是否享受税收协定待遇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○是   ○否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（据实勾选）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适用税收协定条款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是否享受其他类协定待遇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○是   ○否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（据实勾选）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其他类协定名称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是否享受国内税法优惠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○是   ○否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（据实勾选）</w:t>
            </w: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国内税法优惠项目</w:t>
            </w:r>
          </w:p>
        </w:tc>
        <w:tc>
          <w:tcPr>
            <w:tcW w:w="546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45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45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以下内容适用于法定源泉扣缴和自行申报情况填写：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行次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　　　　目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依法申报数据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本次申报收入</w:t>
            </w: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人民币金额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外　　币</w:t>
            </w:r>
          </w:p>
        </w:tc>
        <w:tc>
          <w:tcPr>
            <w:tcW w:w="4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金额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汇率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折算人民币金额　5=3×4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人民币金额合计　6=1+5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应纳税所得额的计算</w:t>
            </w: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扣除额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所得减免 </w:t>
            </w:r>
            <w:r>
              <w:rPr>
                <w:rStyle w:val="4"/>
                <w:rFonts w:hint="default"/>
                <w:lang w:bidi="ar"/>
              </w:rPr>
              <w:t xml:space="preserve"> 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应纳税所得额　9=6-7-8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应纳企业所得税额的计算</w:t>
            </w: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适用税率（10%）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应缴纳的企业所得税额　11=9×10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实际征收率（%）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实际应缴纳的企业所得税额　13=9×12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减免企业所得税额　1</w:t>
            </w:r>
            <w:r>
              <w:rPr>
                <w:rStyle w:val="4"/>
                <w:rFonts w:hint="default"/>
                <w:lang w:bidi="ar"/>
              </w:rPr>
              <w:t>4=11-13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45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以下内容适用于主管税务机关指定扣缴情况填写：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行次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　　　　目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依法申报数据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8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行业：○承包工程作业、设计和咨询劳务       ○管理服务      ○其他劳务或劳务以外经营活动    ○国际运输       </w:t>
            </w:r>
            <w:r>
              <w:rPr>
                <w:rStyle w:val="5"/>
                <w:rFonts w:hint="default"/>
                <w:lang w:bidi="ar"/>
              </w:rPr>
              <w:t xml:space="preserve"> （据实勾选）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9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本次申报的收入总额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9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税务机关核定的利润率（%）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9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应纳税所得额　18=16×17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9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税率（25%）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9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应纳企业所得税额　2</w:t>
            </w:r>
            <w:r>
              <w:rPr>
                <w:rStyle w:val="4"/>
                <w:rFonts w:hint="default"/>
                <w:lang w:bidi="ar"/>
              </w:rPr>
              <w:t>0=18×19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减免所得税额 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实际应缴纳的企业所得税额 22=20-21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XXX.XX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45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　谨声明：此扣缴所得税报告是根据《中华人民共和国企业所得税法》及其实施条例和相关协定和国家有关税收规定填报的，是真实的、可靠的、完整的。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2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jc w:val="right"/>
              <w:textAlignment w:val="top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声明人签字：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FF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20XX</w:t>
            </w:r>
            <w:r>
              <w:rPr>
                <w:rStyle w:val="4"/>
                <w:rFonts w:hint="default"/>
                <w:lang w:bidi="ar"/>
              </w:rPr>
              <w:t>年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</w:t>
            </w:r>
            <w:r>
              <w:rPr>
                <w:rStyle w:val="4"/>
                <w:rFonts w:hint="default"/>
                <w:lang w:bidi="ar"/>
              </w:rPr>
              <w:t>月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</w:t>
            </w:r>
            <w:r>
              <w:rPr>
                <w:rStyle w:val="4"/>
                <w:rFonts w:hint="default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1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117475</wp:posOffset>
                  </wp:positionV>
                  <wp:extent cx="1209675" cy="1141730"/>
                  <wp:effectExtent l="0" t="0" r="9525" b="1270"/>
                  <wp:wrapNone/>
                  <wp:docPr id="2" name="Oval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val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扣缴义务人（纳税人）公章：</w:t>
            </w:r>
          </w:p>
        </w:tc>
        <w:tc>
          <w:tcPr>
            <w:tcW w:w="48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1734820</wp:posOffset>
                  </wp:positionH>
                  <wp:positionV relativeFrom="paragraph">
                    <wp:posOffset>93980</wp:posOffset>
                  </wp:positionV>
                  <wp:extent cx="1214755" cy="1146810"/>
                  <wp:effectExtent l="0" t="0" r="4445" b="15240"/>
                  <wp:wrapNone/>
                  <wp:docPr id="1" name="Oval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val_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代理申报中介机构公章：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主管税务机关受理专用章：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16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经办人：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</w:t>
            </w:r>
          </w:p>
        </w:tc>
        <w:tc>
          <w:tcPr>
            <w:tcW w:w="48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经办人及其执业证件号码：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XXX  XXXXX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受理人：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申报日期：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20XX</w:t>
            </w:r>
            <w:r>
              <w:rPr>
                <w:rStyle w:val="4"/>
                <w:rFonts w:hint="default"/>
                <w:lang w:bidi="ar"/>
              </w:rPr>
              <w:t>年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</w:t>
            </w:r>
            <w:r>
              <w:rPr>
                <w:rStyle w:val="4"/>
                <w:rFonts w:hint="default"/>
                <w:lang w:bidi="ar"/>
              </w:rPr>
              <w:t>月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</w:t>
            </w:r>
            <w:r>
              <w:rPr>
                <w:rStyle w:val="4"/>
                <w:rFonts w:hint="default"/>
                <w:lang w:bidi="ar"/>
              </w:rPr>
              <w:t>日</w:t>
            </w:r>
          </w:p>
        </w:tc>
        <w:tc>
          <w:tcPr>
            <w:tcW w:w="27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代理申报日期：　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20XX</w:t>
            </w:r>
            <w:r>
              <w:rPr>
                <w:rStyle w:val="4"/>
                <w:rFonts w:hint="default"/>
                <w:lang w:bidi="ar"/>
              </w:rPr>
              <w:t>年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</w:t>
            </w:r>
            <w:r>
              <w:rPr>
                <w:rStyle w:val="4"/>
                <w:rFonts w:hint="default"/>
                <w:lang w:bidi="ar"/>
              </w:rPr>
              <w:t>月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X</w:t>
            </w:r>
            <w:r>
              <w:rPr>
                <w:rStyle w:val="4"/>
                <w:rFonts w:hint="default"/>
                <w:lang w:bidi="ar"/>
              </w:rPr>
              <w:t>日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受理日期：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年　月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国家税务总局监制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1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2020-06-05T02:18:02Z</dcterms:created>
  <dc:creator>Administrator</dc:creator>
  <cp:lastModifiedBy>Nono</cp:lastModifiedBy>
  <dcterms:modified xsi:type="dcterms:W3CDTF">2020-06-05T02:18:26Z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